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B5B96" w14:textId="77777777" w:rsidR="001370DB" w:rsidRPr="001370DB" w:rsidRDefault="001370DB" w:rsidP="001370DB">
      <w:pPr>
        <w:spacing w:line="259" w:lineRule="auto"/>
        <w:jc w:val="center"/>
        <w:rPr>
          <w:rFonts w:ascii="Arial" w:hAnsi="Arial" w:cs="Arial"/>
        </w:rPr>
      </w:pPr>
      <w:r w:rsidRPr="001370DB">
        <w:rPr>
          <w:rFonts w:ascii="Arial" w:hAnsi="Arial" w:cs="Arial"/>
          <w:noProof/>
        </w:rPr>
        <w:drawing>
          <wp:inline distT="0" distB="0" distL="0" distR="0" wp14:anchorId="3E198079" wp14:editId="7D56895D">
            <wp:extent cx="3552825" cy="704850"/>
            <wp:effectExtent l="0" t="0" r="9525" b="0"/>
            <wp:docPr id="158402019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52825" cy="704850"/>
                    </a:xfrm>
                    <a:prstGeom prst="rect">
                      <a:avLst/>
                    </a:prstGeom>
                    <a:noFill/>
                    <a:ln>
                      <a:noFill/>
                    </a:ln>
                  </pic:spPr>
                </pic:pic>
              </a:graphicData>
            </a:graphic>
          </wp:inline>
        </w:drawing>
      </w:r>
    </w:p>
    <w:p w14:paraId="57054954" w14:textId="77777777" w:rsidR="001370DB" w:rsidRPr="001370DB" w:rsidRDefault="001370DB" w:rsidP="001370DB">
      <w:pPr>
        <w:spacing w:line="259" w:lineRule="auto"/>
        <w:jc w:val="center"/>
        <w:rPr>
          <w:rFonts w:ascii="Arial" w:hAnsi="Arial" w:cs="Arial"/>
          <w:sz w:val="28"/>
          <w:szCs w:val="28"/>
        </w:rPr>
      </w:pPr>
    </w:p>
    <w:p w14:paraId="00DB126E" w14:textId="77777777" w:rsidR="001370DB" w:rsidRPr="001370DB" w:rsidRDefault="001370DB" w:rsidP="001370DB">
      <w:pPr>
        <w:spacing w:line="259" w:lineRule="auto"/>
        <w:contextualSpacing/>
        <w:jc w:val="center"/>
        <w:rPr>
          <w:rFonts w:ascii="Arial" w:eastAsiaTheme="majorEastAsia" w:hAnsi="Arial" w:cs="Arial"/>
          <w:spacing w:val="-10"/>
          <w:kern w:val="28"/>
          <w:sz w:val="28"/>
          <w:szCs w:val="28"/>
        </w:rPr>
      </w:pPr>
      <w:r w:rsidRPr="001370DB">
        <w:rPr>
          <w:rFonts w:ascii="Arial" w:eastAsiaTheme="majorEastAsia" w:hAnsi="Arial" w:cs="Arial"/>
          <w:spacing w:val="-10"/>
          <w:kern w:val="28"/>
          <w:sz w:val="28"/>
          <w:szCs w:val="28"/>
        </w:rPr>
        <w:t>2025-26 ANNUAL REPORT</w:t>
      </w:r>
    </w:p>
    <w:p w14:paraId="6F5EC38D" w14:textId="77777777" w:rsidR="001370DB" w:rsidRDefault="001370DB" w:rsidP="001370DB">
      <w:pPr>
        <w:numPr>
          <w:ilvl w:val="1"/>
          <w:numId w:val="0"/>
        </w:numPr>
        <w:spacing w:line="259" w:lineRule="auto"/>
        <w:jc w:val="center"/>
        <w:rPr>
          <w:rFonts w:ascii="Arial" w:eastAsiaTheme="majorEastAsia" w:hAnsi="Arial" w:cs="Arial"/>
          <w:b/>
          <w:bCs/>
          <w:color w:val="156082" w:themeColor="accent1"/>
          <w:spacing w:val="15"/>
          <w:sz w:val="40"/>
          <w:szCs w:val="40"/>
        </w:rPr>
      </w:pPr>
      <w:r w:rsidRPr="001370DB">
        <w:rPr>
          <w:rFonts w:ascii="Arial" w:eastAsiaTheme="majorEastAsia" w:hAnsi="Arial" w:cs="Arial"/>
          <w:b/>
          <w:bCs/>
          <w:color w:val="156082" w:themeColor="accent1"/>
          <w:spacing w:val="15"/>
          <w:sz w:val="40"/>
          <w:szCs w:val="40"/>
        </w:rPr>
        <w:t>Real impact</w:t>
      </w:r>
    </w:p>
    <w:p w14:paraId="607608DD" w14:textId="0F47F620" w:rsidR="00EF04D2" w:rsidRPr="001370DB" w:rsidRDefault="00EF04D2" w:rsidP="00EF04D2">
      <w:pPr>
        <w:numPr>
          <w:ilvl w:val="1"/>
          <w:numId w:val="0"/>
        </w:numPr>
        <w:spacing w:line="259" w:lineRule="auto"/>
        <w:rPr>
          <w:rFonts w:ascii="Arial" w:eastAsiaTheme="majorEastAsia" w:hAnsi="Arial" w:cs="Arial"/>
          <w:b/>
          <w:bCs/>
          <w:color w:val="156082" w:themeColor="accent1"/>
          <w:spacing w:val="15"/>
          <w:sz w:val="40"/>
          <w:szCs w:val="40"/>
        </w:rPr>
      </w:pPr>
      <w:r w:rsidRPr="00EF04D2">
        <w:rPr>
          <w:rFonts w:ascii="Arial" w:eastAsiaTheme="majorEastAsia" w:hAnsi="Arial" w:cs="Arial"/>
          <w:b/>
          <w:bCs/>
          <w:color w:val="156082" w:themeColor="accent1"/>
          <w:spacing w:val="15"/>
          <w:sz w:val="40"/>
          <w:szCs w:val="40"/>
        </w:rPr>
        <w:drawing>
          <wp:inline distT="0" distB="0" distL="0" distR="0" wp14:anchorId="56B9E6FD" wp14:editId="5CC4E17D">
            <wp:extent cx="5731510" cy="3639185"/>
            <wp:effectExtent l="0" t="0" r="2540" b="0"/>
            <wp:docPr id="231847472" name="Picture 1" descr="The cover image of the report incorporates a montage in blue and yellow of images that appear throughout the rep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47472" name="Picture 1" descr="The cover image of the report incorporates a montage in blue and yellow of images that appear throughout the report. "/>
                    <pic:cNvPicPr/>
                  </pic:nvPicPr>
                  <pic:blipFill>
                    <a:blip r:embed="rId6"/>
                    <a:stretch>
                      <a:fillRect/>
                    </a:stretch>
                  </pic:blipFill>
                  <pic:spPr>
                    <a:xfrm>
                      <a:off x="0" y="0"/>
                      <a:ext cx="5731510" cy="3639185"/>
                    </a:xfrm>
                    <a:prstGeom prst="rect">
                      <a:avLst/>
                    </a:prstGeom>
                  </pic:spPr>
                </pic:pic>
              </a:graphicData>
            </a:graphic>
          </wp:inline>
        </w:drawing>
      </w:r>
    </w:p>
    <w:p w14:paraId="2180DDE7" w14:textId="77777777" w:rsidR="001370DB" w:rsidRPr="001370DB" w:rsidRDefault="001370DB" w:rsidP="001370DB">
      <w:pPr>
        <w:keepNext/>
        <w:keepLines/>
        <w:spacing w:line="259" w:lineRule="auto"/>
        <w:outlineLvl w:val="0"/>
        <w:rPr>
          <w:rFonts w:ascii="Arial" w:eastAsia="Times New Roman" w:hAnsi="Arial" w:cs="Arial"/>
          <w:sz w:val="32"/>
          <w:szCs w:val="32"/>
        </w:rPr>
      </w:pPr>
      <w:r w:rsidRPr="001370DB">
        <w:rPr>
          <w:rFonts w:ascii="Arial" w:eastAsia="Times New Roman" w:hAnsi="Arial" w:cs="Arial"/>
          <w:b/>
          <w:bCs/>
          <w:color w:val="156082" w:themeColor="accent1"/>
          <w:sz w:val="32"/>
          <w:szCs w:val="32"/>
        </w:rPr>
        <w:t xml:space="preserve">Messages </w:t>
      </w:r>
    </w:p>
    <w:p w14:paraId="67CDB8AA" w14:textId="77777777" w:rsidR="001370DB" w:rsidRPr="001370DB" w:rsidRDefault="001370DB" w:rsidP="001370DB">
      <w:pPr>
        <w:keepNext/>
        <w:keepLines/>
        <w:spacing w:line="259" w:lineRule="auto"/>
        <w:outlineLvl w:val="0"/>
        <w:rPr>
          <w:rFonts w:ascii="Arial" w:eastAsia="Times New Roman" w:hAnsi="Arial" w:cs="Arial"/>
          <w:b/>
          <w:bCs/>
          <w:color w:val="156082" w:themeColor="accent1"/>
          <w:sz w:val="32"/>
          <w:szCs w:val="32"/>
        </w:rPr>
      </w:pPr>
      <w:r w:rsidRPr="001370DB">
        <w:rPr>
          <w:rFonts w:ascii="Arial" w:eastAsia="Times New Roman" w:hAnsi="Arial" w:cs="Arial"/>
          <w:b/>
          <w:bCs/>
          <w:color w:val="156082" w:themeColor="accent1"/>
          <w:sz w:val="32"/>
          <w:szCs w:val="32"/>
        </w:rPr>
        <w:t xml:space="preserve">Board Chair, James McKee </w:t>
      </w:r>
    </w:p>
    <w:p w14:paraId="5A32321D" w14:textId="77777777" w:rsidR="001370DB" w:rsidRPr="001370DB" w:rsidRDefault="001370DB" w:rsidP="001370DB">
      <w:pPr>
        <w:spacing w:line="259" w:lineRule="auto"/>
        <w:rPr>
          <w:rFonts w:ascii="Arial" w:eastAsia="Times New Roman" w:hAnsi="Arial" w:cs="Arial"/>
          <w:kern w:val="0"/>
          <w:lang w:val="en-US"/>
          <w14:ligatures w14:val="none"/>
        </w:rPr>
      </w:pPr>
      <w:r w:rsidRPr="001370DB">
        <w:rPr>
          <w:rFonts w:ascii="Arial" w:eastAsia="Times New Roman" w:hAnsi="Arial" w:cs="Arial"/>
          <w:kern w:val="0"/>
          <w:lang w:val="en-US"/>
          <w14:ligatures w14:val="none"/>
        </w:rPr>
        <w:t xml:space="preserve">As a Board, we are entrusted with stewarding Anglicare Tasmania not only for today, but for future generations. </w:t>
      </w:r>
    </w:p>
    <w:p w14:paraId="52B97300" w14:textId="77777777" w:rsidR="001370DB" w:rsidRPr="001370DB" w:rsidRDefault="001370DB" w:rsidP="001370DB">
      <w:pPr>
        <w:spacing w:line="259" w:lineRule="auto"/>
        <w:rPr>
          <w:rFonts w:ascii="Arial" w:eastAsia="Times New Roman" w:hAnsi="Arial" w:cs="Arial"/>
          <w:kern w:val="0"/>
          <w:lang w:val="en-US"/>
          <w14:ligatures w14:val="none"/>
        </w:rPr>
      </w:pPr>
      <w:r w:rsidRPr="001370DB">
        <w:rPr>
          <w:rFonts w:ascii="Arial" w:eastAsia="Times New Roman" w:hAnsi="Arial" w:cs="Arial"/>
          <w:kern w:val="0"/>
          <w:lang w:val="en-US"/>
          <w14:ligatures w14:val="none"/>
        </w:rPr>
        <w:t xml:space="preserve">Throughout the year, we </w:t>
      </w:r>
      <w:proofErr w:type="gramStart"/>
      <w:r w:rsidRPr="001370DB">
        <w:rPr>
          <w:rFonts w:ascii="Arial" w:eastAsia="Times New Roman" w:hAnsi="Arial" w:cs="Arial"/>
          <w:kern w:val="0"/>
          <w:lang w:val="en-US"/>
          <w14:ligatures w14:val="none"/>
        </w:rPr>
        <w:t>remained</w:t>
      </w:r>
      <w:proofErr w:type="gramEnd"/>
      <w:r w:rsidRPr="001370DB">
        <w:rPr>
          <w:rFonts w:ascii="Arial" w:eastAsia="Times New Roman" w:hAnsi="Arial" w:cs="Arial"/>
          <w:kern w:val="0"/>
          <w:lang w:val="en-US"/>
          <w14:ligatures w14:val="none"/>
        </w:rPr>
        <w:t xml:space="preserve"> focused on ensuring the </w:t>
      </w:r>
      <w:proofErr w:type="spellStart"/>
      <w:r w:rsidRPr="001370DB">
        <w:rPr>
          <w:rFonts w:ascii="Arial" w:eastAsia="Times New Roman" w:hAnsi="Arial" w:cs="Arial"/>
          <w:kern w:val="0"/>
          <w:lang w:val="en-US"/>
          <w14:ligatures w14:val="none"/>
        </w:rPr>
        <w:t>organisation</w:t>
      </w:r>
      <w:proofErr w:type="spellEnd"/>
      <w:r w:rsidRPr="001370DB">
        <w:rPr>
          <w:rFonts w:ascii="Arial" w:eastAsia="Times New Roman" w:hAnsi="Arial" w:cs="Arial"/>
          <w:kern w:val="0"/>
          <w:lang w:val="en-US"/>
          <w14:ligatures w14:val="none"/>
        </w:rPr>
        <w:t xml:space="preserve"> continues to deliver compassionate, high-quality services while responding confidently to a changing social, economic and policy environment.</w:t>
      </w:r>
    </w:p>
    <w:p w14:paraId="2F7DB97E" w14:textId="77777777" w:rsidR="001370DB" w:rsidRPr="001370DB" w:rsidRDefault="001370DB" w:rsidP="001370DB">
      <w:pPr>
        <w:spacing w:line="259" w:lineRule="auto"/>
        <w:rPr>
          <w:rFonts w:ascii="Arial" w:eastAsia="Times New Roman" w:hAnsi="Arial" w:cs="Arial"/>
          <w:kern w:val="0"/>
          <w:lang w:val="en-US"/>
          <w14:ligatures w14:val="none"/>
        </w:rPr>
      </w:pPr>
      <w:r w:rsidRPr="001370DB">
        <w:rPr>
          <w:rFonts w:ascii="Arial" w:eastAsia="Times New Roman" w:hAnsi="Arial" w:cs="Arial"/>
          <w:kern w:val="0"/>
          <w:lang w:val="en-US"/>
          <w14:ligatures w14:val="none"/>
        </w:rPr>
        <w:t>We undertook a strategic exercise that explored what the next 20 years may hold for Tasmania, the communities we serve, and Anglicare. We considered the demographic, technological, environmental, workforce and social changes likely to shape our future. This work will continue to guide our long-term decision-making and help ensure Anglicare remains innovative and true to its mission.</w:t>
      </w:r>
    </w:p>
    <w:p w14:paraId="0541DF3C" w14:textId="77777777" w:rsidR="001370DB" w:rsidRPr="001370DB" w:rsidRDefault="001370DB" w:rsidP="001370DB">
      <w:pPr>
        <w:spacing w:line="259" w:lineRule="auto"/>
        <w:rPr>
          <w:rFonts w:ascii="Arial" w:eastAsia="Times New Roman" w:hAnsi="Arial" w:cs="Arial"/>
          <w:kern w:val="0"/>
          <w:lang w:val="en-US"/>
          <w14:ligatures w14:val="none"/>
        </w:rPr>
      </w:pPr>
      <w:r w:rsidRPr="001370DB">
        <w:rPr>
          <w:rFonts w:ascii="Arial" w:eastAsia="Times New Roman" w:hAnsi="Arial" w:cs="Arial"/>
          <w:kern w:val="0"/>
          <w:lang w:val="en-US"/>
          <w14:ligatures w14:val="none"/>
        </w:rPr>
        <w:lastRenderedPageBreak/>
        <w:t>We thank Chief Executive Officer Chris Jones and the Executive Management Team for their commitment to supporting our staff to deliver services that make a meaningful difference in people’s lives.</w:t>
      </w:r>
    </w:p>
    <w:p w14:paraId="4B1DA6B6" w14:textId="77777777" w:rsidR="001370DB" w:rsidRPr="001370DB" w:rsidRDefault="001370DB" w:rsidP="001370DB">
      <w:pPr>
        <w:spacing w:line="259" w:lineRule="auto"/>
        <w:rPr>
          <w:rFonts w:ascii="Arial" w:eastAsia="Times New Roman" w:hAnsi="Arial" w:cs="Arial"/>
        </w:rPr>
      </w:pPr>
      <w:r w:rsidRPr="001370DB">
        <w:rPr>
          <w:rFonts w:ascii="Arial" w:eastAsia="Times New Roman" w:hAnsi="Arial" w:cs="Arial"/>
        </w:rPr>
        <w:t>This year marks the conclusion of Mike Blake’s service as Chair of the Board. Mike provided wise and principled leadership during a challenging period, and we thank him for the lasting contribution he has made.</w:t>
      </w:r>
    </w:p>
    <w:p w14:paraId="4B916A82" w14:textId="77777777" w:rsidR="001370DB" w:rsidRPr="001370DB" w:rsidRDefault="001370DB" w:rsidP="001370DB">
      <w:pPr>
        <w:spacing w:line="259" w:lineRule="auto"/>
        <w:rPr>
          <w:rFonts w:ascii="Arial" w:eastAsia="Times New Roman" w:hAnsi="Arial" w:cs="Arial"/>
        </w:rPr>
      </w:pPr>
      <w:r w:rsidRPr="001370DB">
        <w:rPr>
          <w:rFonts w:ascii="Arial" w:eastAsia="Times New Roman" w:hAnsi="Arial" w:cs="Arial"/>
        </w:rPr>
        <w:t xml:space="preserve">Finally, I thank our Board Members for the generosity with which they contribute their time and expertise. Together, we remain committed to ensuring that Anglicare continues to be a trusted organisation in the Tasmanian community. </w:t>
      </w:r>
    </w:p>
    <w:p w14:paraId="24AFE7A0" w14:textId="77777777" w:rsidR="001370DB" w:rsidRPr="001370DB" w:rsidRDefault="001370DB" w:rsidP="001370DB">
      <w:pPr>
        <w:spacing w:line="259" w:lineRule="auto"/>
        <w:rPr>
          <w:rFonts w:ascii="Arial" w:hAnsi="Arial" w:cs="Arial"/>
          <w:i/>
          <w:iCs/>
          <w:color w:val="000000"/>
        </w:rPr>
      </w:pPr>
      <w:r w:rsidRPr="001370DB">
        <w:rPr>
          <w:rFonts w:ascii="Arial" w:eastAsia="Times New Roman" w:hAnsi="Arial" w:cs="Arial"/>
          <w:noProof/>
        </w:rPr>
        <w:drawing>
          <wp:inline distT="0" distB="0" distL="0" distR="0" wp14:anchorId="23457D84" wp14:editId="4E929444">
            <wp:extent cx="1685925" cy="2588672"/>
            <wp:effectExtent l="0" t="0" r="0" b="2540"/>
            <wp:docPr id="1795005776" name="Picture 1" descr="Board Chair James McKee is pictured looking towards the came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05776" name="Picture 1" descr="Board Chair James McKee is pictured looking towards the camera. "/>
                    <pic:cNvPicPr/>
                  </pic:nvPicPr>
                  <pic:blipFill>
                    <a:blip r:embed="rId7"/>
                    <a:stretch>
                      <a:fillRect/>
                    </a:stretch>
                  </pic:blipFill>
                  <pic:spPr>
                    <a:xfrm>
                      <a:off x="0" y="0"/>
                      <a:ext cx="1710403" cy="2626257"/>
                    </a:xfrm>
                    <a:prstGeom prst="rect">
                      <a:avLst/>
                    </a:prstGeom>
                  </pic:spPr>
                </pic:pic>
              </a:graphicData>
            </a:graphic>
          </wp:inline>
        </w:drawing>
      </w:r>
      <w:r w:rsidRPr="001370DB">
        <w:rPr>
          <w:rFonts w:ascii="Arial" w:hAnsi="Arial" w:cs="Arial"/>
          <w:i/>
          <w:iCs/>
          <w:color w:val="000000"/>
        </w:rPr>
        <w:t xml:space="preserve"> </w:t>
      </w:r>
    </w:p>
    <w:p w14:paraId="0B55BC45" w14:textId="77777777" w:rsidR="001370DB" w:rsidRPr="001370DB" w:rsidRDefault="001370DB" w:rsidP="001370DB">
      <w:pPr>
        <w:spacing w:line="259" w:lineRule="auto"/>
        <w:rPr>
          <w:rFonts w:ascii="Arial" w:eastAsia="Times New Roman" w:hAnsi="Arial" w:cs="Arial"/>
        </w:rPr>
      </w:pPr>
      <w:r w:rsidRPr="001370DB">
        <w:rPr>
          <w:rFonts w:ascii="Arial" w:hAnsi="Arial" w:cs="Arial"/>
          <w:i/>
          <w:iCs/>
          <w:color w:val="000000"/>
        </w:rPr>
        <w:t>Board Chair, James McKee</w:t>
      </w:r>
    </w:p>
    <w:p w14:paraId="7324600E" w14:textId="77777777" w:rsidR="001370DB" w:rsidRPr="001370DB" w:rsidRDefault="001370DB" w:rsidP="001370DB">
      <w:pPr>
        <w:spacing w:line="259" w:lineRule="auto"/>
        <w:rPr>
          <w:rFonts w:ascii="Arial" w:hAnsi="Arial" w:cs="Arial"/>
          <w:b/>
          <w:bCs/>
          <w:i/>
          <w:iCs/>
          <w:color w:val="156082" w:themeColor="accent1"/>
          <w:sz w:val="32"/>
          <w:szCs w:val="32"/>
        </w:rPr>
      </w:pPr>
      <w:r w:rsidRPr="001370DB">
        <w:rPr>
          <w:rFonts w:ascii="Arial" w:hAnsi="Arial" w:cs="Arial"/>
          <w:b/>
          <w:bCs/>
          <w:color w:val="156082" w:themeColor="accent1"/>
          <w:sz w:val="32"/>
          <w:szCs w:val="32"/>
        </w:rPr>
        <w:t xml:space="preserve">CEO, Chris Jones </w:t>
      </w:r>
    </w:p>
    <w:p w14:paraId="5585F3BE" w14:textId="77777777" w:rsidR="001370DB" w:rsidRPr="001370DB" w:rsidRDefault="001370DB" w:rsidP="001370DB">
      <w:pPr>
        <w:keepNext/>
        <w:keepLines/>
        <w:spacing w:line="259" w:lineRule="auto"/>
        <w:outlineLvl w:val="1"/>
        <w:rPr>
          <w:rFonts w:ascii="Arial" w:eastAsia="Times New Roman" w:hAnsi="Arial" w:cs="Arial"/>
        </w:rPr>
      </w:pPr>
      <w:bookmarkStart w:id="0" w:name="_Hlk207802125"/>
      <w:r w:rsidRPr="001370DB">
        <w:rPr>
          <w:rFonts w:ascii="Arial" w:eastAsia="Times New Roman" w:hAnsi="Arial" w:cs="Arial"/>
        </w:rPr>
        <w:t>The work we do at Anglicare is difficult, but it’s work that is important and meaningful.</w:t>
      </w:r>
    </w:p>
    <w:p w14:paraId="0EE4A734" w14:textId="77777777" w:rsidR="001370DB" w:rsidRPr="001370DB" w:rsidRDefault="001370DB" w:rsidP="001370DB">
      <w:pPr>
        <w:spacing w:line="259" w:lineRule="auto"/>
        <w:rPr>
          <w:rFonts w:ascii="Arial" w:hAnsi="Arial" w:cs="Arial"/>
        </w:rPr>
      </w:pPr>
      <w:r w:rsidRPr="001370DB">
        <w:rPr>
          <w:rFonts w:ascii="Arial" w:hAnsi="Arial" w:cs="Arial"/>
        </w:rPr>
        <w:t>I use the word ‘difficult’ only because often the people we support don’t have access to essentials like affordable housing and healthcare, and their needs are complex.</w:t>
      </w:r>
    </w:p>
    <w:p w14:paraId="74EF2DEF" w14:textId="77777777" w:rsidR="001370DB" w:rsidRPr="001370DB" w:rsidRDefault="001370DB" w:rsidP="001370DB">
      <w:pPr>
        <w:spacing w:line="259" w:lineRule="auto"/>
        <w:rPr>
          <w:rFonts w:ascii="Arial" w:hAnsi="Arial" w:cs="Arial"/>
        </w:rPr>
      </w:pPr>
      <w:r w:rsidRPr="001370DB">
        <w:rPr>
          <w:rFonts w:ascii="Arial" w:hAnsi="Arial" w:cs="Arial"/>
        </w:rPr>
        <w:t>We believe an organisation like ours has the power to make a difference in people’s lives, and we are guided by our organisational values of respect, compassion, hope and justice towards this end.</w:t>
      </w:r>
    </w:p>
    <w:p w14:paraId="16C224EF" w14:textId="77777777" w:rsidR="001370DB" w:rsidRPr="001370DB" w:rsidRDefault="001370DB" w:rsidP="001370DB">
      <w:pPr>
        <w:spacing w:line="259" w:lineRule="auto"/>
        <w:rPr>
          <w:rFonts w:ascii="Arial" w:hAnsi="Arial" w:cs="Arial"/>
        </w:rPr>
      </w:pPr>
      <w:r w:rsidRPr="001370DB">
        <w:rPr>
          <w:rFonts w:ascii="Arial" w:hAnsi="Arial" w:cs="Arial"/>
        </w:rPr>
        <w:t>We encourage team member to ask questions, think deeply, and consider diverse perspectives during their work. This willingness to listen closely to the Tasmanians we support, and to walk alongside them, continues to strengthen our services.</w:t>
      </w:r>
    </w:p>
    <w:p w14:paraId="310FA916" w14:textId="77777777" w:rsidR="001370DB" w:rsidRPr="001370DB" w:rsidRDefault="001370DB" w:rsidP="001370DB">
      <w:pPr>
        <w:spacing w:line="259" w:lineRule="auto"/>
        <w:rPr>
          <w:rFonts w:ascii="Arial" w:hAnsi="Arial" w:cs="Arial"/>
        </w:rPr>
      </w:pPr>
      <w:r w:rsidRPr="001370DB">
        <w:rPr>
          <w:rFonts w:ascii="Arial" w:hAnsi="Arial" w:cs="Arial"/>
        </w:rPr>
        <w:t>This year we were presented with new opportunities to reach people in need, particularly young people. We responded quickly and effectively to these challenges, and I am proud of the progress we’ve made in this area.</w:t>
      </w:r>
    </w:p>
    <w:p w14:paraId="40D676AD" w14:textId="77777777" w:rsidR="001370DB" w:rsidRPr="001370DB" w:rsidRDefault="001370DB" w:rsidP="001370DB">
      <w:pPr>
        <w:spacing w:line="259" w:lineRule="auto"/>
        <w:rPr>
          <w:rFonts w:ascii="Arial" w:hAnsi="Arial" w:cs="Arial"/>
        </w:rPr>
      </w:pPr>
      <w:r w:rsidRPr="001370DB">
        <w:rPr>
          <w:rFonts w:ascii="Arial" w:hAnsi="Arial" w:cs="Arial"/>
        </w:rPr>
        <w:t xml:space="preserve">Despite system constraints and limited resources, we are reminded each day that even the smallest acts of care can have a real and positive impact. Thank you to </w:t>
      </w:r>
      <w:r w:rsidRPr="001370DB">
        <w:rPr>
          <w:rFonts w:ascii="Arial" w:hAnsi="Arial" w:cs="Arial"/>
        </w:rPr>
        <w:lastRenderedPageBreak/>
        <w:t xml:space="preserve">everyone who shares our vision, in particular the Anglicare team, for bringing our values to life. </w:t>
      </w:r>
    </w:p>
    <w:p w14:paraId="7E93A1D6" w14:textId="77777777" w:rsidR="001370DB" w:rsidRPr="001370DB" w:rsidRDefault="001370DB" w:rsidP="001370DB">
      <w:pPr>
        <w:spacing w:line="259" w:lineRule="auto"/>
        <w:rPr>
          <w:rFonts w:ascii="Arial" w:eastAsia="Times New Roman" w:hAnsi="Arial" w:cs="Arial"/>
          <w:b/>
          <w:bCs/>
          <w:kern w:val="0"/>
          <w:lang w:eastAsia="en-AU"/>
          <w14:ligatures w14:val="none"/>
        </w:rPr>
      </w:pPr>
    </w:p>
    <w:p w14:paraId="00B48A87" w14:textId="77777777" w:rsidR="001370DB" w:rsidRPr="001370DB" w:rsidRDefault="001370DB" w:rsidP="001370DB">
      <w:pPr>
        <w:spacing w:line="259" w:lineRule="auto"/>
        <w:rPr>
          <w:rFonts w:ascii="Arial" w:eastAsia="Times New Roman" w:hAnsi="Arial" w:cs="Arial"/>
          <w:i/>
          <w:iCs/>
          <w:kern w:val="0"/>
          <w:lang w:eastAsia="en-AU"/>
          <w14:ligatures w14:val="none"/>
        </w:rPr>
      </w:pPr>
      <w:r w:rsidRPr="001370DB">
        <w:rPr>
          <w:rFonts w:ascii="Arial" w:eastAsia="Times New Roman" w:hAnsi="Arial" w:cs="Arial"/>
          <w:i/>
          <w:iCs/>
          <w:noProof/>
          <w:kern w:val="0"/>
          <w:lang w:eastAsia="en-AU"/>
          <w14:ligatures w14:val="none"/>
        </w:rPr>
        <w:drawing>
          <wp:inline distT="0" distB="0" distL="0" distR="0" wp14:anchorId="0F39E5A1" wp14:editId="63021782">
            <wp:extent cx="2616835" cy="1978427"/>
            <wp:effectExtent l="0" t="0" r="0" b="3175"/>
            <wp:docPr id="152027329" name="Picture 1" descr="CEO Chris Jones is pictured with his arms folded looking at the camera. The Anglicare logo is in the back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27329" name="Picture 1" descr="CEO Chris Jones is pictured with his arms folded looking at the camera. The Anglicare logo is in the background. "/>
                    <pic:cNvPicPr/>
                  </pic:nvPicPr>
                  <pic:blipFill>
                    <a:blip r:embed="rId8"/>
                    <a:stretch>
                      <a:fillRect/>
                    </a:stretch>
                  </pic:blipFill>
                  <pic:spPr>
                    <a:xfrm>
                      <a:off x="0" y="0"/>
                      <a:ext cx="2620504" cy="1981201"/>
                    </a:xfrm>
                    <a:prstGeom prst="rect">
                      <a:avLst/>
                    </a:prstGeom>
                  </pic:spPr>
                </pic:pic>
              </a:graphicData>
            </a:graphic>
          </wp:inline>
        </w:drawing>
      </w:r>
    </w:p>
    <w:p w14:paraId="29331338" w14:textId="77777777" w:rsidR="001370DB" w:rsidRPr="001370DB" w:rsidRDefault="001370DB" w:rsidP="001370DB">
      <w:pPr>
        <w:spacing w:line="259" w:lineRule="auto"/>
        <w:rPr>
          <w:rFonts w:ascii="Arial" w:eastAsia="Times New Roman" w:hAnsi="Arial" w:cs="Arial"/>
          <w:i/>
          <w:iCs/>
          <w:kern w:val="0"/>
          <w:lang w:eastAsia="en-AU"/>
          <w14:ligatures w14:val="none"/>
        </w:rPr>
      </w:pPr>
      <w:r w:rsidRPr="001370DB">
        <w:rPr>
          <w:rFonts w:ascii="Arial" w:eastAsia="Times New Roman" w:hAnsi="Arial" w:cs="Arial"/>
          <w:i/>
          <w:iCs/>
          <w:kern w:val="0"/>
          <w:lang w:eastAsia="en-AU"/>
          <w14:ligatures w14:val="none"/>
        </w:rPr>
        <w:t>CEO, Chris Jones</w:t>
      </w:r>
    </w:p>
    <w:p w14:paraId="27750B56" w14:textId="77777777" w:rsidR="001370DB" w:rsidRPr="001370DB" w:rsidRDefault="001370DB" w:rsidP="001370DB">
      <w:pPr>
        <w:spacing w:line="259" w:lineRule="auto"/>
        <w:rPr>
          <w:rFonts w:ascii="Arial" w:eastAsia="Times New Roman" w:hAnsi="Arial" w:cs="Arial"/>
          <w:kern w:val="0"/>
          <w:lang w:eastAsia="en-AU"/>
          <w14:ligatures w14:val="none"/>
        </w:rPr>
      </w:pPr>
    </w:p>
    <w:p w14:paraId="2251C343" w14:textId="77777777" w:rsidR="001370DB" w:rsidRPr="001370DB" w:rsidRDefault="001370DB" w:rsidP="001370DB">
      <w:pPr>
        <w:spacing w:line="259" w:lineRule="auto"/>
        <w:rPr>
          <w:rFonts w:ascii="Arial" w:eastAsiaTheme="majorEastAsia" w:hAnsi="Arial" w:cs="Arial"/>
          <w:b/>
          <w:bCs/>
          <w:color w:val="156082" w:themeColor="accent1"/>
          <w:sz w:val="40"/>
          <w:szCs w:val="40"/>
        </w:rPr>
      </w:pPr>
      <w:r w:rsidRPr="001370DB">
        <w:rPr>
          <w:rFonts w:ascii="Arial" w:eastAsiaTheme="majorEastAsia" w:hAnsi="Arial" w:cs="Arial"/>
          <w:b/>
          <w:bCs/>
          <w:color w:val="156082" w:themeColor="accent1"/>
          <w:sz w:val="40"/>
          <w:szCs w:val="40"/>
        </w:rPr>
        <w:t>With thanks</w:t>
      </w:r>
    </w:p>
    <w:p w14:paraId="35BC9617" w14:textId="77777777" w:rsidR="001370DB" w:rsidRDefault="001370DB" w:rsidP="001370DB">
      <w:pPr>
        <w:spacing w:line="259" w:lineRule="auto"/>
        <w:rPr>
          <w:rFonts w:ascii="Arial" w:hAnsi="Arial" w:cs="Arial"/>
        </w:rPr>
      </w:pPr>
      <w:r w:rsidRPr="001370DB">
        <w:rPr>
          <w:rFonts w:ascii="Arial" w:hAnsi="Arial" w:cs="Arial"/>
        </w:rPr>
        <w:t>In 2025-26, Anglicare received funding and support from</w:t>
      </w:r>
      <w:r>
        <w:rPr>
          <w:rFonts w:ascii="Arial" w:hAnsi="Arial" w:cs="Arial"/>
        </w:rPr>
        <w:t>:</w:t>
      </w:r>
    </w:p>
    <w:p w14:paraId="1ED6C567"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ABC Giving Tree</w:t>
      </w:r>
    </w:p>
    <w:p w14:paraId="305FBA1D"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Allport Bequest</w:t>
      </w:r>
    </w:p>
    <w:p w14:paraId="6373BF21"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Attorney-General’s Department (Commonwealth)</w:t>
      </w:r>
    </w:p>
    <w:p w14:paraId="6A783199"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Brotherhood of St Laurence</w:t>
      </w:r>
    </w:p>
    <w:p w14:paraId="2013A7E8"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 xml:space="preserve">Colin </w:t>
      </w:r>
      <w:proofErr w:type="spellStart"/>
      <w:r w:rsidRPr="001370DB">
        <w:rPr>
          <w:rFonts w:ascii="Arial" w:hAnsi="Arial" w:cs="Arial"/>
        </w:rPr>
        <w:t>Bisdee</w:t>
      </w:r>
      <w:proofErr w:type="spellEnd"/>
      <w:r w:rsidRPr="001370DB">
        <w:rPr>
          <w:rFonts w:ascii="Arial" w:hAnsi="Arial" w:cs="Arial"/>
        </w:rPr>
        <w:t xml:space="preserve"> Trust</w:t>
      </w:r>
    </w:p>
    <w:p w14:paraId="2D1D2348" w14:textId="77777777" w:rsidR="001370DB" w:rsidRPr="001370DB" w:rsidRDefault="001370DB" w:rsidP="001370DB">
      <w:pPr>
        <w:pStyle w:val="ListParagraph"/>
        <w:numPr>
          <w:ilvl w:val="0"/>
          <w:numId w:val="5"/>
        </w:numPr>
        <w:spacing w:line="259" w:lineRule="auto"/>
        <w:rPr>
          <w:rFonts w:ascii="Arial" w:hAnsi="Arial" w:cs="Arial"/>
        </w:rPr>
      </w:pPr>
      <w:proofErr w:type="spellStart"/>
      <w:r w:rsidRPr="001370DB">
        <w:rPr>
          <w:rFonts w:ascii="Arial" w:hAnsi="Arial" w:cs="Arial"/>
        </w:rPr>
        <w:t>CatholicCare</w:t>
      </w:r>
      <w:proofErr w:type="spellEnd"/>
      <w:r w:rsidRPr="001370DB">
        <w:rPr>
          <w:rFonts w:ascii="Arial" w:hAnsi="Arial" w:cs="Arial"/>
        </w:rPr>
        <w:t xml:space="preserve"> Tasmania</w:t>
      </w:r>
    </w:p>
    <w:p w14:paraId="51DF5D3E"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Department for Education, Children and Young People</w:t>
      </w:r>
    </w:p>
    <w:p w14:paraId="0108F66F"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Department of Health, Disability and Ageing (Commonwealth)</w:t>
      </w:r>
    </w:p>
    <w:p w14:paraId="4FE2AACF"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Department of Health (Tasmania)</w:t>
      </w:r>
    </w:p>
    <w:p w14:paraId="45BFA0AA"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Department of Premier and Cabinet (Tasmania)</w:t>
      </w:r>
    </w:p>
    <w:p w14:paraId="63837A6A"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Department of Social Services (Commonwealth)</w:t>
      </w:r>
    </w:p>
    <w:p w14:paraId="45FC1A7C"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Department of Veterans’ Affairs (Commonwealth)</w:t>
      </w:r>
    </w:p>
    <w:p w14:paraId="7390E90D"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Farrell Foundation</w:t>
      </w:r>
    </w:p>
    <w:p w14:paraId="1949880B"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Financial Counselling Industry Fund</w:t>
      </w:r>
    </w:p>
    <w:p w14:paraId="34F4CC43"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GIO</w:t>
      </w:r>
    </w:p>
    <w:p w14:paraId="2E4CFE02"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Homes Tasmania</w:t>
      </w:r>
    </w:p>
    <w:p w14:paraId="5AB95A22" w14:textId="77777777" w:rsidR="001370DB" w:rsidRPr="001370DB" w:rsidRDefault="001370DB" w:rsidP="001370DB">
      <w:pPr>
        <w:pStyle w:val="ListParagraph"/>
        <w:numPr>
          <w:ilvl w:val="0"/>
          <w:numId w:val="5"/>
        </w:numPr>
        <w:spacing w:line="259" w:lineRule="auto"/>
        <w:rPr>
          <w:rFonts w:ascii="Arial" w:hAnsi="Arial" w:cs="Arial"/>
        </w:rPr>
      </w:pPr>
      <w:proofErr w:type="spellStart"/>
      <w:r w:rsidRPr="001370DB">
        <w:rPr>
          <w:rFonts w:ascii="Arial" w:hAnsi="Arial" w:cs="Arial"/>
        </w:rPr>
        <w:t>Icare</w:t>
      </w:r>
      <w:proofErr w:type="spellEnd"/>
    </w:p>
    <w:p w14:paraId="13C3A82A"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Launch Housing</w:t>
      </w:r>
    </w:p>
    <w:p w14:paraId="5417169E"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Motor Accidents Insurance Board</w:t>
      </w:r>
    </w:p>
    <w:p w14:paraId="14CB908E"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National Disability Insurance Agency</w:t>
      </w:r>
    </w:p>
    <w:p w14:paraId="6075534D"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National Injury Insurance Scheme Queensland</w:t>
      </w:r>
    </w:p>
    <w:p w14:paraId="1009A843" w14:textId="77777777" w:rsidR="001370DB" w:rsidRPr="001370DB" w:rsidRDefault="001370DB" w:rsidP="001370DB">
      <w:pPr>
        <w:pStyle w:val="ListParagraph"/>
        <w:numPr>
          <w:ilvl w:val="0"/>
          <w:numId w:val="5"/>
        </w:numPr>
        <w:spacing w:line="259" w:lineRule="auto"/>
        <w:rPr>
          <w:rFonts w:ascii="Arial" w:hAnsi="Arial" w:cs="Arial"/>
        </w:rPr>
      </w:pPr>
      <w:r w:rsidRPr="001370DB">
        <w:rPr>
          <w:rFonts w:ascii="Arial" w:hAnsi="Arial" w:cs="Arial"/>
        </w:rPr>
        <w:t>Primary Health Tasmania</w:t>
      </w:r>
    </w:p>
    <w:p w14:paraId="0A3AFBBE" w14:textId="4E0A5C8B" w:rsidR="006072E1" w:rsidRPr="00851324" w:rsidRDefault="001370DB" w:rsidP="001370DB">
      <w:pPr>
        <w:pStyle w:val="ListParagraph"/>
        <w:numPr>
          <w:ilvl w:val="0"/>
          <w:numId w:val="5"/>
        </w:numPr>
        <w:spacing w:line="259" w:lineRule="auto"/>
        <w:rPr>
          <w:rFonts w:ascii="Arial" w:hAnsi="Arial" w:cs="Arial"/>
        </w:rPr>
      </w:pPr>
      <w:r w:rsidRPr="001370DB">
        <w:rPr>
          <w:rFonts w:ascii="Arial" w:hAnsi="Arial" w:cs="Arial"/>
        </w:rPr>
        <w:t>Queensland University of Technology.</w:t>
      </w:r>
      <w:bookmarkEnd w:id="0"/>
    </w:p>
    <w:p w14:paraId="5B27F9A5" w14:textId="57EBC03E" w:rsidR="001370DB" w:rsidRPr="001370DB" w:rsidRDefault="001370DB" w:rsidP="001370DB">
      <w:pPr>
        <w:spacing w:line="259" w:lineRule="auto"/>
        <w:rPr>
          <w:rFonts w:ascii="Arial" w:eastAsia="Times New Roman" w:hAnsi="Arial" w:cs="Arial"/>
          <w:kern w:val="0"/>
          <w:lang w:eastAsia="en-AU"/>
          <w14:ligatures w14:val="none"/>
        </w:rPr>
      </w:pPr>
      <w:r w:rsidRPr="001370DB">
        <w:rPr>
          <w:rFonts w:ascii="Arial" w:eastAsiaTheme="majorEastAsia" w:hAnsi="Arial" w:cs="Arial"/>
          <w:b/>
          <w:bCs/>
          <w:color w:val="156082" w:themeColor="accent1"/>
          <w:sz w:val="40"/>
          <w:szCs w:val="40"/>
        </w:rPr>
        <w:lastRenderedPageBreak/>
        <w:t xml:space="preserve">At a glance </w:t>
      </w:r>
    </w:p>
    <w:p w14:paraId="27A115BF" w14:textId="77777777" w:rsidR="001370DB" w:rsidRPr="001370DB" w:rsidRDefault="001370DB" w:rsidP="001370DB">
      <w:pPr>
        <w:spacing w:line="259" w:lineRule="auto"/>
        <w:rPr>
          <w:rFonts w:ascii="Arial" w:hAnsi="Arial" w:cs="Arial"/>
        </w:rPr>
      </w:pPr>
      <w:r w:rsidRPr="001370DB">
        <w:rPr>
          <w:rFonts w:ascii="Arial" w:hAnsi="Arial" w:cs="Arial"/>
        </w:rPr>
        <w:t>Anglicare Tasmania is a not-for-profit organisation that has served the Tasmanian community since 1983.</w:t>
      </w:r>
    </w:p>
    <w:p w14:paraId="69CBFBF4" w14:textId="77777777" w:rsidR="001370DB" w:rsidRPr="001370DB" w:rsidRDefault="001370DB" w:rsidP="001370DB">
      <w:pPr>
        <w:spacing w:line="259" w:lineRule="auto"/>
        <w:rPr>
          <w:rFonts w:ascii="Arial" w:hAnsi="Arial" w:cs="Arial"/>
        </w:rPr>
      </w:pPr>
      <w:r w:rsidRPr="001370DB">
        <w:rPr>
          <w:rFonts w:ascii="Arial" w:hAnsi="Arial" w:cs="Arial"/>
        </w:rPr>
        <w:t>We provide aged care, acquired injury, housing and community support services across the state, and advocate for people experiencing disadvantage.</w:t>
      </w:r>
    </w:p>
    <w:p w14:paraId="518DA8FD" w14:textId="77777777" w:rsidR="001370DB" w:rsidRPr="001370DB" w:rsidRDefault="001370DB" w:rsidP="001370DB">
      <w:pPr>
        <w:spacing w:line="259" w:lineRule="auto"/>
        <w:rPr>
          <w:rFonts w:ascii="Arial" w:hAnsi="Arial" w:cs="Arial"/>
          <w:b/>
          <w:bCs/>
          <w:sz w:val="32"/>
          <w:szCs w:val="32"/>
        </w:rPr>
      </w:pPr>
      <w:r w:rsidRPr="001370DB">
        <w:rPr>
          <w:rFonts w:ascii="Arial" w:hAnsi="Arial" w:cs="Arial"/>
          <w:b/>
          <w:bCs/>
          <w:sz w:val="32"/>
          <w:szCs w:val="32"/>
        </w:rPr>
        <w:t xml:space="preserve">Our values: </w:t>
      </w:r>
    </w:p>
    <w:p w14:paraId="4298DA96" w14:textId="77777777" w:rsidR="001370DB" w:rsidRPr="001370DB" w:rsidRDefault="001370DB" w:rsidP="001370DB">
      <w:pPr>
        <w:spacing w:line="259" w:lineRule="auto"/>
        <w:rPr>
          <w:rFonts w:ascii="Arial" w:hAnsi="Arial" w:cs="Arial"/>
          <w:i/>
          <w:iCs/>
        </w:rPr>
      </w:pPr>
      <w:r w:rsidRPr="001370DB">
        <w:rPr>
          <w:rFonts w:ascii="Arial" w:hAnsi="Arial" w:cs="Arial"/>
          <w:b/>
          <w:bCs/>
        </w:rPr>
        <w:t xml:space="preserve">Hope: </w:t>
      </w:r>
      <w:r w:rsidRPr="001370DB">
        <w:rPr>
          <w:rFonts w:ascii="Arial" w:hAnsi="Arial" w:cs="Arial"/>
          <w:i/>
          <w:iCs/>
        </w:rPr>
        <w:t>Confidently reaching for fullness of life.</w:t>
      </w:r>
    </w:p>
    <w:p w14:paraId="7D067CD0" w14:textId="77777777" w:rsidR="001370DB" w:rsidRPr="001370DB" w:rsidRDefault="001370DB" w:rsidP="001370DB">
      <w:pPr>
        <w:spacing w:line="259" w:lineRule="auto"/>
        <w:rPr>
          <w:rFonts w:ascii="Arial" w:hAnsi="Arial" w:cs="Arial"/>
          <w:i/>
          <w:iCs/>
        </w:rPr>
      </w:pPr>
      <w:r w:rsidRPr="001370DB">
        <w:rPr>
          <w:rFonts w:ascii="Arial" w:hAnsi="Arial" w:cs="Arial"/>
          <w:b/>
          <w:bCs/>
        </w:rPr>
        <w:t xml:space="preserve">Compassion: </w:t>
      </w:r>
      <w:r w:rsidRPr="001370DB">
        <w:rPr>
          <w:rFonts w:ascii="Arial" w:hAnsi="Arial" w:cs="Arial"/>
          <w:i/>
          <w:iCs/>
        </w:rPr>
        <w:t>Showing empathy and care for those in need.</w:t>
      </w:r>
    </w:p>
    <w:p w14:paraId="7CEF2CF9" w14:textId="77777777" w:rsidR="001370DB" w:rsidRPr="001370DB" w:rsidRDefault="001370DB" w:rsidP="001370DB">
      <w:pPr>
        <w:spacing w:line="259" w:lineRule="auto"/>
        <w:rPr>
          <w:rFonts w:ascii="Arial" w:hAnsi="Arial" w:cs="Arial"/>
          <w:b/>
          <w:bCs/>
        </w:rPr>
      </w:pPr>
      <w:r w:rsidRPr="001370DB">
        <w:rPr>
          <w:rFonts w:ascii="Arial" w:hAnsi="Arial" w:cs="Arial"/>
          <w:b/>
          <w:bCs/>
        </w:rPr>
        <w:t xml:space="preserve">Respect: </w:t>
      </w:r>
      <w:r w:rsidRPr="001370DB">
        <w:rPr>
          <w:rFonts w:ascii="Arial" w:hAnsi="Arial" w:cs="Arial"/>
          <w:i/>
          <w:iCs/>
        </w:rPr>
        <w:t>Recognising the inherent value and dignity of every person.</w:t>
      </w:r>
      <w:r w:rsidRPr="001370DB">
        <w:rPr>
          <w:rFonts w:ascii="Arial" w:hAnsi="Arial" w:cs="Arial"/>
          <w:b/>
          <w:bCs/>
        </w:rPr>
        <w:t xml:space="preserve"> </w:t>
      </w:r>
    </w:p>
    <w:p w14:paraId="7E9D3E92" w14:textId="77777777" w:rsidR="001370DB" w:rsidRPr="001370DB" w:rsidRDefault="001370DB" w:rsidP="001370DB">
      <w:pPr>
        <w:spacing w:line="259" w:lineRule="auto"/>
        <w:rPr>
          <w:rFonts w:ascii="Arial" w:hAnsi="Arial" w:cs="Arial"/>
          <w:b/>
          <w:bCs/>
        </w:rPr>
      </w:pPr>
      <w:r w:rsidRPr="001370DB">
        <w:rPr>
          <w:rFonts w:ascii="Arial" w:hAnsi="Arial" w:cs="Arial"/>
          <w:b/>
          <w:bCs/>
        </w:rPr>
        <w:t xml:space="preserve">Justice: </w:t>
      </w:r>
      <w:r w:rsidRPr="001370DB">
        <w:rPr>
          <w:rFonts w:ascii="Arial" w:hAnsi="Arial" w:cs="Arial"/>
          <w:i/>
          <w:iCs/>
        </w:rPr>
        <w:t>Promoting the fair distribution of resources and opportunities</w:t>
      </w:r>
      <w:r w:rsidRPr="001370DB">
        <w:rPr>
          <w:rFonts w:ascii="Arial" w:hAnsi="Arial" w:cs="Arial"/>
          <w:b/>
          <w:bCs/>
        </w:rPr>
        <w:t>.</w:t>
      </w:r>
    </w:p>
    <w:p w14:paraId="4E5E95C4" w14:textId="77777777" w:rsidR="006072E1" w:rsidRDefault="006072E1" w:rsidP="001370DB">
      <w:pPr>
        <w:spacing w:line="259" w:lineRule="auto"/>
        <w:rPr>
          <w:rFonts w:ascii="Arial" w:hAnsi="Arial" w:cs="Arial"/>
          <w:color w:val="156082" w:themeColor="accent1"/>
          <w:sz w:val="32"/>
          <w:szCs w:val="32"/>
        </w:rPr>
      </w:pPr>
    </w:p>
    <w:p w14:paraId="7B3602B9" w14:textId="1DA470AC" w:rsidR="001370DB" w:rsidRDefault="001370DB" w:rsidP="00EF04D2">
      <w:pPr>
        <w:spacing w:line="259" w:lineRule="auto"/>
        <w:rPr>
          <w:rFonts w:ascii="Arial" w:hAnsi="Arial" w:cs="Arial"/>
          <w:color w:val="156082" w:themeColor="accent1"/>
          <w:sz w:val="32"/>
          <w:szCs w:val="32"/>
        </w:rPr>
      </w:pPr>
      <w:r w:rsidRPr="001370DB">
        <w:rPr>
          <w:rFonts w:ascii="Arial" w:hAnsi="Arial" w:cs="Arial"/>
          <w:color w:val="156082" w:themeColor="accent1"/>
          <w:sz w:val="32"/>
          <w:szCs w:val="32"/>
        </w:rPr>
        <w:t>Here for all Tasmanians</w:t>
      </w:r>
    </w:p>
    <w:p w14:paraId="6B6DC831" w14:textId="6F1445F9" w:rsidR="006072E1" w:rsidRDefault="006072E1" w:rsidP="001370DB">
      <w:pPr>
        <w:spacing w:line="259" w:lineRule="auto"/>
        <w:rPr>
          <w:rFonts w:ascii="Arial" w:hAnsi="Arial" w:cs="Arial"/>
          <w:color w:val="156082" w:themeColor="accent1"/>
          <w:sz w:val="32"/>
          <w:szCs w:val="32"/>
        </w:rPr>
      </w:pPr>
      <w:r w:rsidRPr="006072E1">
        <w:rPr>
          <w:rFonts w:ascii="Arial" w:hAnsi="Arial" w:cs="Arial"/>
          <w:color w:val="156082" w:themeColor="accent1"/>
          <w:sz w:val="32"/>
          <w:szCs w:val="32"/>
        </w:rPr>
        <w:drawing>
          <wp:inline distT="0" distB="0" distL="0" distR="0" wp14:anchorId="77CD5B96" wp14:editId="4B3DAB5C">
            <wp:extent cx="4515480" cy="4410691"/>
            <wp:effectExtent l="0" t="0" r="0" b="9525"/>
            <wp:docPr id="416334946" name="Picture 1" descr="This map of Tasmania shows the location of Anglicare offices at Burnie, Devonport, Zeehan, Launceston, St Helens, Glenorchy, Hobart and Sore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34946" name="Picture 1" descr="This map of Tasmania shows the location of Anglicare offices at Burnie, Devonport, Zeehan, Launceston, St Helens, Glenorchy, Hobart and Sorell. "/>
                    <pic:cNvPicPr/>
                  </pic:nvPicPr>
                  <pic:blipFill>
                    <a:blip r:embed="rId9"/>
                    <a:stretch>
                      <a:fillRect/>
                    </a:stretch>
                  </pic:blipFill>
                  <pic:spPr>
                    <a:xfrm>
                      <a:off x="0" y="0"/>
                      <a:ext cx="4515480" cy="4410691"/>
                    </a:xfrm>
                    <a:prstGeom prst="rect">
                      <a:avLst/>
                    </a:prstGeom>
                  </pic:spPr>
                </pic:pic>
              </a:graphicData>
            </a:graphic>
          </wp:inline>
        </w:drawing>
      </w:r>
    </w:p>
    <w:p w14:paraId="2AC4473C" w14:textId="5C7801F1" w:rsidR="001370DB" w:rsidRPr="006072E1" w:rsidRDefault="001370DB" w:rsidP="001370DB">
      <w:pPr>
        <w:spacing w:line="259" w:lineRule="auto"/>
        <w:rPr>
          <w:rFonts w:ascii="Arial" w:hAnsi="Arial" w:cs="Arial"/>
          <w:i/>
          <w:iCs/>
        </w:rPr>
      </w:pPr>
      <w:r w:rsidRPr="006072E1">
        <w:rPr>
          <w:rFonts w:ascii="Arial" w:hAnsi="Arial" w:cs="Arial"/>
          <w:i/>
          <w:iCs/>
        </w:rPr>
        <w:t>Anglicare team members work across eight office locations and community settings throughout Tasmania.</w:t>
      </w:r>
    </w:p>
    <w:p w14:paraId="67B9A494" w14:textId="77777777" w:rsidR="006072E1" w:rsidRDefault="006072E1" w:rsidP="001370DB">
      <w:pPr>
        <w:spacing w:line="259" w:lineRule="auto"/>
        <w:rPr>
          <w:rFonts w:ascii="Arial" w:hAnsi="Arial" w:cs="Arial"/>
          <w:b/>
          <w:bCs/>
          <w:i/>
          <w:iCs/>
          <w:color w:val="156082" w:themeColor="accent1"/>
        </w:rPr>
      </w:pPr>
    </w:p>
    <w:p w14:paraId="6A407883" w14:textId="2778FE1F" w:rsidR="001370DB" w:rsidRPr="00995F09" w:rsidRDefault="001370DB" w:rsidP="001370DB">
      <w:pPr>
        <w:spacing w:line="259" w:lineRule="auto"/>
        <w:rPr>
          <w:rFonts w:ascii="Arial" w:hAnsi="Arial" w:cs="Arial"/>
          <w:b/>
          <w:bCs/>
          <w:i/>
          <w:iCs/>
          <w:color w:val="156082" w:themeColor="accent1"/>
        </w:rPr>
      </w:pPr>
      <w:r w:rsidRPr="00995F09">
        <w:rPr>
          <w:rFonts w:ascii="Arial" w:hAnsi="Arial" w:cs="Arial"/>
          <w:b/>
          <w:bCs/>
          <w:i/>
          <w:iCs/>
          <w:color w:val="156082" w:themeColor="accent1"/>
        </w:rPr>
        <w:lastRenderedPageBreak/>
        <w:t>Real impact</w:t>
      </w:r>
    </w:p>
    <w:p w14:paraId="465C2231" w14:textId="203DB9EB" w:rsidR="001370DB" w:rsidRPr="00995F09" w:rsidRDefault="001370DB" w:rsidP="001370DB">
      <w:pPr>
        <w:spacing w:line="259" w:lineRule="auto"/>
        <w:rPr>
          <w:rFonts w:ascii="Arial" w:hAnsi="Arial" w:cs="Arial"/>
          <w:b/>
          <w:bCs/>
          <w:i/>
          <w:iCs/>
          <w:color w:val="156082" w:themeColor="accent1"/>
        </w:rPr>
      </w:pPr>
      <w:r w:rsidRPr="00995F09">
        <w:rPr>
          <w:rFonts w:ascii="Arial" w:hAnsi="Arial" w:cs="Arial"/>
          <w:b/>
          <w:bCs/>
          <w:i/>
          <w:iCs/>
          <w:color w:val="156082" w:themeColor="accent1"/>
        </w:rPr>
        <w:t>Across Tasmania</w:t>
      </w:r>
    </w:p>
    <w:p w14:paraId="57987B28" w14:textId="77777777" w:rsidR="001370DB" w:rsidRPr="001370DB" w:rsidRDefault="001370DB" w:rsidP="001370DB">
      <w:pPr>
        <w:spacing w:line="259" w:lineRule="auto"/>
        <w:rPr>
          <w:rFonts w:ascii="Arial" w:hAnsi="Arial" w:cs="Arial"/>
        </w:rPr>
      </w:pPr>
      <w:r w:rsidRPr="001370DB">
        <w:rPr>
          <w:rFonts w:ascii="Arial" w:hAnsi="Arial" w:cs="Arial"/>
          <w:b/>
          <w:bCs/>
        </w:rPr>
        <w:t xml:space="preserve">805 </w:t>
      </w:r>
      <w:r w:rsidRPr="001370DB">
        <w:rPr>
          <w:rFonts w:ascii="Arial" w:hAnsi="Arial" w:cs="Arial"/>
        </w:rPr>
        <w:t>team members spread around the state</w:t>
      </w:r>
    </w:p>
    <w:p w14:paraId="0FB980B4" w14:textId="0DE52AA4" w:rsidR="001370DB" w:rsidRPr="001370DB" w:rsidRDefault="001370DB" w:rsidP="001370DB">
      <w:pPr>
        <w:spacing w:line="259" w:lineRule="auto"/>
        <w:rPr>
          <w:rFonts w:ascii="Arial" w:hAnsi="Arial" w:cs="Arial"/>
          <w:lang w:eastAsia="en-AU"/>
          <w14:ligatures w14:val="none"/>
        </w:rPr>
      </w:pPr>
      <w:r w:rsidRPr="001370DB">
        <w:rPr>
          <w:rFonts w:ascii="Arial" w:hAnsi="Arial" w:cs="Arial"/>
          <w:b/>
          <w:bCs/>
          <w:lang w:eastAsia="en-AU"/>
          <w14:ligatures w14:val="none"/>
        </w:rPr>
        <w:t xml:space="preserve">51,973 </w:t>
      </w:r>
      <w:r w:rsidRPr="001370DB">
        <w:rPr>
          <w:rFonts w:ascii="Arial" w:hAnsi="Arial" w:cs="Arial"/>
          <w:lang w:eastAsia="en-AU"/>
          <w14:ligatures w14:val="none"/>
        </w:rPr>
        <w:t>people came through our office doors</w:t>
      </w:r>
      <w:r>
        <w:rPr>
          <w:rFonts w:ascii="Arial" w:hAnsi="Arial" w:cs="Arial"/>
          <w:lang w:eastAsia="en-AU"/>
          <w14:ligatures w14:val="none"/>
        </w:rPr>
        <w:t xml:space="preserve">, including </w:t>
      </w:r>
      <w:r w:rsidRPr="001370DB">
        <w:rPr>
          <w:rFonts w:ascii="Arial" w:hAnsi="Arial" w:cs="Arial"/>
          <w:lang w:eastAsia="en-AU"/>
          <w14:ligatures w14:val="none"/>
        </w:rPr>
        <w:t>clients, contractors and visitors</w:t>
      </w:r>
    </w:p>
    <w:p w14:paraId="5A8B44B1" w14:textId="2BA18D54" w:rsidR="001370DB" w:rsidRPr="001370DB" w:rsidRDefault="001370DB" w:rsidP="001370DB">
      <w:pPr>
        <w:spacing w:line="259" w:lineRule="auto"/>
        <w:rPr>
          <w:rFonts w:ascii="Arial" w:hAnsi="Arial" w:cs="Arial"/>
        </w:rPr>
      </w:pPr>
      <w:r w:rsidRPr="001370DB">
        <w:rPr>
          <w:rFonts w:ascii="Arial" w:hAnsi="Arial" w:cs="Arial"/>
          <w:b/>
          <w:bCs/>
        </w:rPr>
        <w:t>800+</w:t>
      </w:r>
      <w:r w:rsidRPr="001370DB">
        <w:rPr>
          <w:rFonts w:ascii="Arial" w:hAnsi="Arial" w:cs="Arial"/>
        </w:rPr>
        <w:t xml:space="preserve"> Tasmanian businesses supplied us with goods and services</w:t>
      </w:r>
    </w:p>
    <w:p w14:paraId="2BD72932" w14:textId="77777777" w:rsidR="001370DB" w:rsidRPr="001370DB" w:rsidRDefault="001370DB" w:rsidP="001370DB">
      <w:pPr>
        <w:spacing w:line="259" w:lineRule="auto"/>
        <w:rPr>
          <w:rFonts w:ascii="Arial" w:hAnsi="Arial" w:cs="Arial"/>
          <w:lang w:eastAsia="en-AU"/>
          <w14:ligatures w14:val="none"/>
        </w:rPr>
      </w:pPr>
    </w:p>
    <w:p w14:paraId="30EF55C4" w14:textId="77777777" w:rsidR="001370DB" w:rsidRPr="001370DB" w:rsidRDefault="001370DB" w:rsidP="001370DB">
      <w:pPr>
        <w:keepNext/>
        <w:keepLines/>
        <w:spacing w:line="252" w:lineRule="auto"/>
        <w:outlineLvl w:val="0"/>
        <w:rPr>
          <w:rFonts w:ascii="Arial" w:eastAsia="Times New Roman" w:hAnsi="Arial" w:cs="Arial"/>
          <w:b/>
          <w:bCs/>
          <w:color w:val="156082"/>
        </w:rPr>
      </w:pPr>
      <w:r w:rsidRPr="001370DB">
        <w:rPr>
          <w:rFonts w:ascii="Arial" w:eastAsia="Times New Roman" w:hAnsi="Arial" w:cs="Arial"/>
          <w:b/>
          <w:bCs/>
          <w:color w:val="156082"/>
          <w:sz w:val="40"/>
          <w:szCs w:val="40"/>
        </w:rPr>
        <w:t>Financial performance</w:t>
      </w:r>
      <w:r w:rsidRPr="001370DB">
        <w:rPr>
          <w:rFonts w:ascii="Arial" w:eastAsia="Times New Roman" w:hAnsi="Arial" w:cs="Arial"/>
          <w:b/>
          <w:bCs/>
          <w:color w:val="156082"/>
        </w:rPr>
        <w:t xml:space="preserve"> </w:t>
      </w:r>
    </w:p>
    <w:p w14:paraId="68BA0B47" w14:textId="77777777" w:rsidR="001370DB" w:rsidRPr="001370DB" w:rsidRDefault="001370DB" w:rsidP="001370DB">
      <w:pPr>
        <w:keepNext/>
        <w:keepLines/>
        <w:spacing w:line="252" w:lineRule="auto"/>
        <w:outlineLvl w:val="1"/>
        <w:rPr>
          <w:rFonts w:ascii="Arial" w:eastAsia="Times New Roman" w:hAnsi="Arial" w:cs="Arial"/>
          <w:color w:val="156082"/>
          <w:sz w:val="36"/>
          <w:szCs w:val="36"/>
        </w:rPr>
      </w:pPr>
      <w:r w:rsidRPr="001370DB">
        <w:rPr>
          <w:rFonts w:ascii="Arial" w:eastAsia="Times New Roman" w:hAnsi="Arial" w:cs="Arial"/>
          <w:color w:val="156082"/>
          <w:sz w:val="36"/>
          <w:szCs w:val="36"/>
        </w:rPr>
        <w:t xml:space="preserve">Anglicare delivered more than $82.3 million in services to Tasmanians during 2025-26, up from $77.7 million in the previous year. </w:t>
      </w:r>
    </w:p>
    <w:p w14:paraId="444FA325" w14:textId="77777777" w:rsidR="001370DB" w:rsidRPr="001370DB" w:rsidRDefault="001370DB" w:rsidP="001370DB">
      <w:pPr>
        <w:spacing w:before="100" w:beforeAutospacing="1" w:after="100" w:afterAutospacing="1" w:line="300" w:lineRule="atLeast"/>
        <w:rPr>
          <w:rFonts w:ascii="Arial" w:hAnsi="Arial" w:cs="Arial"/>
          <w:kern w:val="0"/>
          <w:lang w:val="en-US"/>
          <w14:ligatures w14:val="none"/>
        </w:rPr>
      </w:pPr>
      <w:r w:rsidRPr="001370DB">
        <w:rPr>
          <w:rFonts w:ascii="Arial" w:eastAsia="Times New Roman" w:hAnsi="Arial" w:cs="Arial"/>
          <w:kern w:val="0"/>
          <w:lang w:val="en-US"/>
          <w14:ligatures w14:val="none"/>
        </w:rPr>
        <w:t>We invested in our workforce, systems, advocacy efforts and service delivery to achieve positive outcomes for the people we serve.</w:t>
      </w:r>
    </w:p>
    <w:p w14:paraId="3E32A20D" w14:textId="77777777" w:rsidR="001370DB" w:rsidRPr="001370DB" w:rsidRDefault="001370DB" w:rsidP="001370DB">
      <w:pPr>
        <w:spacing w:line="252" w:lineRule="auto"/>
        <w:rPr>
          <w:rFonts w:ascii="Arial" w:hAnsi="Arial" w:cs="Arial"/>
        </w:rPr>
      </w:pPr>
      <w:r w:rsidRPr="001370DB">
        <w:rPr>
          <w:rFonts w:ascii="Arial" w:hAnsi="Arial" w:cs="Arial"/>
        </w:rPr>
        <w:t xml:space="preserve">We are proud of our contribution to Tasmania's economy. We spent </w:t>
      </w:r>
      <w:r w:rsidRPr="001370DB">
        <w:rPr>
          <w:rFonts w:ascii="Arial" w:hAnsi="Arial" w:cs="Arial"/>
          <w:b/>
          <w:bCs/>
        </w:rPr>
        <w:t>$59.2 million on wages and salaries during</w:t>
      </w:r>
      <w:r w:rsidRPr="001370DB">
        <w:rPr>
          <w:rFonts w:ascii="Arial" w:hAnsi="Arial" w:cs="Arial"/>
        </w:rPr>
        <w:t xml:space="preserve"> the year. Anglicare Tasmania continues to be one of the state’s largest employers.</w:t>
      </w:r>
    </w:p>
    <w:p w14:paraId="377F9DDF" w14:textId="77777777" w:rsidR="001370DB" w:rsidRPr="001370DB" w:rsidRDefault="001370DB" w:rsidP="001370DB">
      <w:pPr>
        <w:spacing w:line="252" w:lineRule="auto"/>
        <w:rPr>
          <w:rFonts w:ascii="Arial" w:hAnsi="Arial" w:cs="Arial"/>
        </w:rPr>
      </w:pPr>
      <w:r w:rsidRPr="001370DB">
        <w:rPr>
          <w:rFonts w:ascii="Arial" w:hAnsi="Arial" w:cs="Arial"/>
        </w:rPr>
        <w:t>A surplus of $3.0 million will strengthen our capacity to invest in and sustain services that will continue to support Tasmanians into the future.</w:t>
      </w:r>
    </w:p>
    <w:p w14:paraId="35D842FD" w14:textId="77777777" w:rsidR="001370DB" w:rsidRPr="001370DB" w:rsidRDefault="001370DB" w:rsidP="001370DB">
      <w:pPr>
        <w:spacing w:line="252" w:lineRule="auto"/>
        <w:rPr>
          <w:rFonts w:ascii="Arial" w:hAnsi="Arial" w:cs="Arial"/>
          <w:color w:val="156082"/>
          <w:sz w:val="32"/>
          <w:szCs w:val="32"/>
        </w:rPr>
      </w:pPr>
      <w:r w:rsidRPr="001370DB">
        <w:rPr>
          <w:rFonts w:ascii="Arial" w:hAnsi="Arial" w:cs="Arial"/>
          <w:color w:val="156082"/>
          <w:sz w:val="32"/>
          <w:szCs w:val="32"/>
        </w:rPr>
        <w:t xml:space="preserve">Buying local </w:t>
      </w:r>
    </w:p>
    <w:p w14:paraId="448EA89F" w14:textId="77777777" w:rsidR="001370DB" w:rsidRPr="001370DB" w:rsidRDefault="001370DB" w:rsidP="001370DB">
      <w:pPr>
        <w:spacing w:line="252" w:lineRule="auto"/>
        <w:rPr>
          <w:rFonts w:ascii="Arial" w:hAnsi="Arial" w:cs="Arial"/>
        </w:rPr>
      </w:pPr>
      <w:r w:rsidRPr="001370DB">
        <w:rPr>
          <w:rFonts w:ascii="Arial" w:hAnsi="Arial" w:cs="Arial"/>
        </w:rPr>
        <w:t xml:space="preserve">Anglicare is committed to supporting local communities, including those in rural and remote areas.  We prioritised the procurement of Tasmanian goods and services wherever possible, spending more than </w:t>
      </w:r>
      <w:r w:rsidRPr="001370DB">
        <w:rPr>
          <w:rFonts w:ascii="Arial" w:hAnsi="Arial" w:cs="Arial"/>
          <w:b/>
          <w:bCs/>
        </w:rPr>
        <w:t>$23 million with Tasmanian businesse</w:t>
      </w:r>
      <w:r w:rsidRPr="002141E5">
        <w:rPr>
          <w:rFonts w:ascii="Arial" w:hAnsi="Arial" w:cs="Arial"/>
          <w:b/>
          <w:bCs/>
        </w:rPr>
        <w:t>s</w:t>
      </w:r>
      <w:r w:rsidRPr="001370DB">
        <w:rPr>
          <w:rFonts w:ascii="Arial" w:hAnsi="Arial" w:cs="Arial"/>
        </w:rPr>
        <w:t>.</w:t>
      </w:r>
    </w:p>
    <w:p w14:paraId="78543668" w14:textId="4CF44569" w:rsidR="001370DB" w:rsidRPr="001370DB" w:rsidRDefault="00EF04D2" w:rsidP="001370DB">
      <w:pPr>
        <w:spacing w:line="259" w:lineRule="auto"/>
        <w:rPr>
          <w:rFonts w:ascii="Arial" w:hAnsi="Arial" w:cs="Arial"/>
          <w:lang w:eastAsia="en-AU"/>
          <w14:ligatures w14:val="none"/>
        </w:rPr>
      </w:pPr>
      <w:r w:rsidRPr="00EF04D2">
        <w:rPr>
          <w:rFonts w:ascii="Arial" w:hAnsi="Arial" w:cs="Arial"/>
        </w:rPr>
        <w:lastRenderedPageBreak/>
        <w:drawing>
          <wp:inline distT="0" distB="0" distL="0" distR="0" wp14:anchorId="52179E71" wp14:editId="20E97EAF">
            <wp:extent cx="3333750" cy="6253823"/>
            <wp:effectExtent l="0" t="0" r="0" b="0"/>
            <wp:docPr id="107912151" name="Picture 1" descr="Sources of revenue graph:&#10;29.1% Tasmanian Government grants&#10;13.4% Australian Government grants&#10;4.8% Other grants&#10;49.5% Fee for service/other revenue&#10;0.5% Bequests and donations&#10;2.7% Interest and divid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12151" name="Picture 1" descr="Sources of revenue graph:&#10;29.1% Tasmanian Government grants&#10;13.4% Australian Government grants&#10;4.8% Other grants&#10;49.5% Fee for service/other revenue&#10;0.5% Bequests and donations&#10;2.7% Interest and dividends"/>
                    <pic:cNvPicPr/>
                  </pic:nvPicPr>
                  <pic:blipFill>
                    <a:blip r:embed="rId10"/>
                    <a:stretch>
                      <a:fillRect/>
                    </a:stretch>
                  </pic:blipFill>
                  <pic:spPr>
                    <a:xfrm>
                      <a:off x="0" y="0"/>
                      <a:ext cx="3337325" cy="6260529"/>
                    </a:xfrm>
                    <a:prstGeom prst="rect">
                      <a:avLst/>
                    </a:prstGeom>
                  </pic:spPr>
                </pic:pic>
              </a:graphicData>
            </a:graphic>
          </wp:inline>
        </w:drawing>
      </w:r>
      <w:r w:rsidR="001370DB" w:rsidRPr="001370DB">
        <w:rPr>
          <w:rFonts w:ascii="Arial" w:hAnsi="Arial" w:cs="Arial"/>
        </w:rPr>
        <w:br w:type="page"/>
      </w:r>
    </w:p>
    <w:p w14:paraId="7AB35C35" w14:textId="7900D582" w:rsidR="00995F09" w:rsidRDefault="00EF04D2" w:rsidP="001370DB">
      <w:pPr>
        <w:spacing w:line="259" w:lineRule="auto"/>
        <w:rPr>
          <w:rFonts w:ascii="Arial" w:eastAsia="Times New Roman" w:hAnsi="Arial" w:cs="Arial"/>
          <w:color w:val="156082" w:themeColor="accent1"/>
          <w:kern w:val="0"/>
          <w:sz w:val="32"/>
          <w:szCs w:val="32"/>
          <w:lang w:val="en-US"/>
          <w14:ligatures w14:val="none"/>
        </w:rPr>
      </w:pPr>
      <w:r w:rsidRPr="00EF04D2">
        <w:rPr>
          <w:rFonts w:ascii="Arial" w:eastAsia="Times New Roman" w:hAnsi="Arial" w:cs="Arial"/>
          <w:color w:val="156082" w:themeColor="accent1"/>
          <w:kern w:val="0"/>
          <w:sz w:val="32"/>
          <w:szCs w:val="32"/>
          <w:lang w:val="en-US"/>
          <w14:ligatures w14:val="none"/>
        </w:rPr>
        <w:lastRenderedPageBreak/>
        <w:drawing>
          <wp:inline distT="0" distB="0" distL="0" distR="0" wp14:anchorId="300BE45F" wp14:editId="6A976FE0">
            <wp:extent cx="3114675" cy="7239889"/>
            <wp:effectExtent l="0" t="0" r="0" b="0"/>
            <wp:docPr id="886330872" name="Picture 1" descr="Graph - Expenditure&#10;1.0% Telephone and IT expenses&#10;2.3% Vehicle and travel&#10;3.8% Occupancy expenses&#10;1.5% Depreciation and amortisation expenses&#10;4.0% Disbursements to clients and partners&#10;15.1% Other operational expenses&#10;72.3% Staff - service provision and suppor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330872" name="Picture 1" descr="Graph - Expenditure&#10;1.0% Telephone and IT expenses&#10;2.3% Vehicle and travel&#10;3.8% Occupancy expenses&#10;1.5% Depreciation and amortisation expenses&#10;4.0% Disbursements to clients and partners&#10;15.1% Other operational expenses&#10;72.3% Staff - service provision and support&#10;"/>
                    <pic:cNvPicPr/>
                  </pic:nvPicPr>
                  <pic:blipFill>
                    <a:blip r:embed="rId11"/>
                    <a:stretch>
                      <a:fillRect/>
                    </a:stretch>
                  </pic:blipFill>
                  <pic:spPr>
                    <a:xfrm>
                      <a:off x="0" y="0"/>
                      <a:ext cx="3117506" cy="7246469"/>
                    </a:xfrm>
                    <a:prstGeom prst="rect">
                      <a:avLst/>
                    </a:prstGeom>
                  </pic:spPr>
                </pic:pic>
              </a:graphicData>
            </a:graphic>
          </wp:inline>
        </w:drawing>
      </w:r>
    </w:p>
    <w:p w14:paraId="4DB52DA6" w14:textId="604B6E3F" w:rsidR="00995F09" w:rsidRDefault="00EF04D2" w:rsidP="001370DB">
      <w:pPr>
        <w:spacing w:line="259" w:lineRule="auto"/>
        <w:rPr>
          <w:rFonts w:ascii="Arial" w:eastAsia="Times New Roman" w:hAnsi="Arial" w:cs="Arial"/>
          <w:color w:val="156082" w:themeColor="accent1"/>
          <w:kern w:val="0"/>
          <w:sz w:val="32"/>
          <w:szCs w:val="32"/>
          <w:lang w:val="en-US"/>
          <w14:ligatures w14:val="none"/>
        </w:rPr>
      </w:pPr>
      <w:r w:rsidRPr="00EF04D2">
        <w:rPr>
          <w:rFonts w:ascii="Arial" w:eastAsia="Times New Roman" w:hAnsi="Arial" w:cs="Arial"/>
          <w:color w:val="156082" w:themeColor="accent1"/>
          <w:kern w:val="0"/>
          <w:sz w:val="32"/>
          <w:szCs w:val="32"/>
          <w:lang w:val="en-US"/>
          <w14:ligatures w14:val="none"/>
        </w:rPr>
        <w:lastRenderedPageBreak/>
        <w:drawing>
          <wp:inline distT="0" distB="0" distL="0" distR="0" wp14:anchorId="48D162F8" wp14:editId="3A17B486">
            <wp:extent cx="3343275" cy="6131306"/>
            <wp:effectExtent l="0" t="0" r="0" b="3175"/>
            <wp:docPr id="439399342" name="Picture 1" descr="Graph - Expenditure by service area&#10;2.9% Financial counselling&#10;11.7% Families, children and young people&#10;13.9% Acquired Injury Support Services&#10;23.4% Community aged care&#10;26.5% Housing support&#10;12.7% Health and wellbeing&#10;8.9%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99342" name="Picture 1" descr="Graph - Expenditure by service area&#10;2.9% Financial counselling&#10;11.7% Families, children and young people&#10;13.9% Acquired Injury Support Services&#10;23.4% Community aged care&#10;26.5% Housing support&#10;12.7% Health and wellbeing&#10;8.9% Other"/>
                    <pic:cNvPicPr/>
                  </pic:nvPicPr>
                  <pic:blipFill>
                    <a:blip r:embed="rId12"/>
                    <a:stretch>
                      <a:fillRect/>
                    </a:stretch>
                  </pic:blipFill>
                  <pic:spPr>
                    <a:xfrm>
                      <a:off x="0" y="0"/>
                      <a:ext cx="3346393" cy="6137023"/>
                    </a:xfrm>
                    <a:prstGeom prst="rect">
                      <a:avLst/>
                    </a:prstGeom>
                  </pic:spPr>
                </pic:pic>
              </a:graphicData>
            </a:graphic>
          </wp:inline>
        </w:drawing>
      </w:r>
    </w:p>
    <w:p w14:paraId="06B80050" w14:textId="77777777" w:rsidR="00995F09" w:rsidRPr="001370DB" w:rsidRDefault="00995F09" w:rsidP="00995F09">
      <w:pPr>
        <w:spacing w:line="259" w:lineRule="auto"/>
        <w:rPr>
          <w:rFonts w:ascii="Arial" w:hAnsi="Arial" w:cs="Arial"/>
        </w:rPr>
      </w:pPr>
    </w:p>
    <w:p w14:paraId="5BF0BFAC" w14:textId="77777777" w:rsidR="00995F09" w:rsidRPr="001370DB" w:rsidRDefault="00995F09" w:rsidP="00995F09">
      <w:pPr>
        <w:spacing w:line="259" w:lineRule="auto"/>
        <w:rPr>
          <w:rFonts w:ascii="Arial" w:hAnsi="Arial" w:cs="Arial"/>
        </w:rPr>
      </w:pPr>
      <w:hyperlink r:id="rId13" w:history="1">
        <w:r w:rsidRPr="001370DB">
          <w:rPr>
            <w:rFonts w:ascii="Arial" w:hAnsi="Arial" w:cs="Arial"/>
            <w:color w:val="0000FF"/>
            <w:u w:val="single"/>
          </w:rPr>
          <w:t>Read Anglicare’s full financial statements.</w:t>
        </w:r>
      </w:hyperlink>
    </w:p>
    <w:p w14:paraId="69130D2A" w14:textId="77777777" w:rsidR="00995F09" w:rsidRDefault="00995F09" w:rsidP="001370DB">
      <w:pPr>
        <w:spacing w:line="259" w:lineRule="auto"/>
        <w:rPr>
          <w:rFonts w:ascii="Arial" w:eastAsia="Times New Roman" w:hAnsi="Arial" w:cs="Arial"/>
          <w:color w:val="156082" w:themeColor="accent1"/>
          <w:kern w:val="0"/>
          <w:sz w:val="32"/>
          <w:szCs w:val="32"/>
          <w:lang w:val="en-US"/>
          <w14:ligatures w14:val="none"/>
        </w:rPr>
      </w:pPr>
    </w:p>
    <w:p w14:paraId="050D345E" w14:textId="77777777" w:rsidR="00851324" w:rsidRDefault="00851324" w:rsidP="001370DB">
      <w:pPr>
        <w:spacing w:line="259" w:lineRule="auto"/>
        <w:rPr>
          <w:rFonts w:ascii="Arial" w:eastAsia="Times New Roman" w:hAnsi="Arial" w:cs="Arial"/>
          <w:b/>
          <w:bCs/>
          <w:color w:val="156082" w:themeColor="accent1"/>
          <w:kern w:val="0"/>
          <w:sz w:val="40"/>
          <w:szCs w:val="40"/>
          <w:lang w:val="en-US"/>
          <w14:ligatures w14:val="none"/>
        </w:rPr>
      </w:pPr>
    </w:p>
    <w:p w14:paraId="716919EE" w14:textId="77777777" w:rsidR="00851324" w:rsidRDefault="00851324" w:rsidP="001370DB">
      <w:pPr>
        <w:spacing w:line="259" w:lineRule="auto"/>
        <w:rPr>
          <w:rFonts w:ascii="Arial" w:eastAsia="Times New Roman" w:hAnsi="Arial" w:cs="Arial"/>
          <w:b/>
          <w:bCs/>
          <w:color w:val="156082" w:themeColor="accent1"/>
          <w:kern w:val="0"/>
          <w:sz w:val="40"/>
          <w:szCs w:val="40"/>
          <w:lang w:val="en-US"/>
          <w14:ligatures w14:val="none"/>
        </w:rPr>
      </w:pPr>
    </w:p>
    <w:p w14:paraId="7ED5F0D4" w14:textId="77777777" w:rsidR="00851324" w:rsidRDefault="00851324" w:rsidP="001370DB">
      <w:pPr>
        <w:spacing w:line="259" w:lineRule="auto"/>
        <w:rPr>
          <w:rFonts w:ascii="Arial" w:eastAsia="Times New Roman" w:hAnsi="Arial" w:cs="Arial"/>
          <w:b/>
          <w:bCs/>
          <w:color w:val="156082" w:themeColor="accent1"/>
          <w:kern w:val="0"/>
          <w:sz w:val="40"/>
          <w:szCs w:val="40"/>
          <w:lang w:val="en-US"/>
          <w14:ligatures w14:val="none"/>
        </w:rPr>
      </w:pPr>
    </w:p>
    <w:p w14:paraId="3858902A" w14:textId="77777777" w:rsidR="00851324" w:rsidRDefault="00851324" w:rsidP="001370DB">
      <w:pPr>
        <w:spacing w:line="259" w:lineRule="auto"/>
        <w:rPr>
          <w:rFonts w:ascii="Arial" w:eastAsia="Times New Roman" w:hAnsi="Arial" w:cs="Arial"/>
          <w:b/>
          <w:bCs/>
          <w:color w:val="156082" w:themeColor="accent1"/>
          <w:kern w:val="0"/>
          <w:sz w:val="40"/>
          <w:szCs w:val="40"/>
          <w:lang w:val="en-US"/>
          <w14:ligatures w14:val="none"/>
        </w:rPr>
      </w:pPr>
    </w:p>
    <w:p w14:paraId="0F884ED4" w14:textId="7084F930" w:rsidR="001370DB" w:rsidRPr="00995F09" w:rsidRDefault="001370DB" w:rsidP="001370DB">
      <w:pPr>
        <w:spacing w:line="259" w:lineRule="auto"/>
        <w:rPr>
          <w:rFonts w:ascii="Arial" w:eastAsia="Times New Roman" w:hAnsi="Arial" w:cs="Arial"/>
          <w:b/>
          <w:bCs/>
          <w:color w:val="156082" w:themeColor="accent1"/>
          <w:kern w:val="0"/>
          <w:sz w:val="40"/>
          <w:szCs w:val="40"/>
          <w:lang w:val="en-US"/>
          <w14:ligatures w14:val="none"/>
        </w:rPr>
      </w:pPr>
      <w:r w:rsidRPr="00995F09">
        <w:rPr>
          <w:rFonts w:ascii="Arial" w:eastAsia="Times New Roman" w:hAnsi="Arial" w:cs="Arial"/>
          <w:b/>
          <w:bCs/>
          <w:color w:val="156082" w:themeColor="accent1"/>
          <w:kern w:val="0"/>
          <w:sz w:val="40"/>
          <w:szCs w:val="40"/>
          <w:lang w:val="en-US"/>
          <w14:ligatures w14:val="none"/>
        </w:rPr>
        <w:lastRenderedPageBreak/>
        <w:t xml:space="preserve">Collaborating with care </w:t>
      </w:r>
    </w:p>
    <w:p w14:paraId="7B44CB91" w14:textId="77777777" w:rsidR="001370DB" w:rsidRPr="001370DB" w:rsidRDefault="001370DB" w:rsidP="001370DB">
      <w:pPr>
        <w:spacing w:line="259" w:lineRule="auto"/>
        <w:rPr>
          <w:rFonts w:ascii="Arial" w:eastAsia="Times New Roman" w:hAnsi="Arial" w:cs="Arial"/>
          <w:kern w:val="0"/>
          <w14:ligatures w14:val="none"/>
        </w:rPr>
      </w:pPr>
      <w:r w:rsidRPr="001370DB">
        <w:rPr>
          <w:rFonts w:ascii="Arial" w:eastAsia="Times New Roman" w:hAnsi="Arial" w:cs="Arial"/>
          <w:kern w:val="0"/>
          <w14:ligatures w14:val="none"/>
        </w:rPr>
        <w:t>Our work is strengthened by the generosity of Anglican parishes, schools, community organisations and donors across Tasmania.</w:t>
      </w:r>
    </w:p>
    <w:p w14:paraId="19426E7E" w14:textId="77777777" w:rsidR="001370DB" w:rsidRPr="001370DB" w:rsidRDefault="001370DB" w:rsidP="001370DB">
      <w:pPr>
        <w:spacing w:line="259" w:lineRule="auto"/>
        <w:rPr>
          <w:rFonts w:ascii="Arial" w:eastAsia="Times New Roman" w:hAnsi="Arial" w:cs="Arial"/>
          <w:kern w:val="0"/>
          <w14:ligatures w14:val="none"/>
        </w:rPr>
      </w:pPr>
      <w:r w:rsidRPr="001370DB">
        <w:rPr>
          <w:rFonts w:ascii="Arial" w:eastAsia="Times New Roman" w:hAnsi="Arial" w:cs="Arial"/>
          <w:b/>
          <w:bCs/>
          <w:kern w:val="0"/>
          <w14:ligatures w14:val="none"/>
        </w:rPr>
        <w:t>Parish support</w:t>
      </w:r>
    </w:p>
    <w:p w14:paraId="24959225" w14:textId="77777777" w:rsidR="001370DB" w:rsidRPr="001370DB" w:rsidRDefault="001370DB" w:rsidP="001370DB">
      <w:pPr>
        <w:spacing w:line="259" w:lineRule="auto"/>
        <w:rPr>
          <w:rFonts w:ascii="Arial" w:eastAsia="Times New Roman" w:hAnsi="Arial" w:cs="Arial"/>
          <w:kern w:val="0"/>
          <w14:ligatures w14:val="none"/>
        </w:rPr>
      </w:pPr>
      <w:r w:rsidRPr="001370DB">
        <w:rPr>
          <w:rFonts w:ascii="Arial" w:eastAsia="Times New Roman" w:hAnsi="Arial" w:cs="Arial"/>
          <w:kern w:val="0"/>
          <w14:ligatures w14:val="none"/>
        </w:rPr>
        <w:t>Twenty-seven Anglican parishes supported our work this year through donations, practical assistance and personal connection. This included:</w:t>
      </w:r>
    </w:p>
    <w:p w14:paraId="19145C07" w14:textId="77777777" w:rsidR="001370DB" w:rsidRPr="001370DB" w:rsidRDefault="001370DB" w:rsidP="001370DB">
      <w:pPr>
        <w:numPr>
          <w:ilvl w:val="0"/>
          <w:numId w:val="2"/>
        </w:numPr>
        <w:spacing w:line="259" w:lineRule="auto"/>
        <w:rPr>
          <w:rFonts w:ascii="Arial" w:eastAsia="Times New Roman" w:hAnsi="Arial" w:cs="Arial"/>
          <w:kern w:val="0"/>
          <w14:ligatures w14:val="none"/>
        </w:rPr>
      </w:pPr>
      <w:r w:rsidRPr="001370DB">
        <w:rPr>
          <w:rFonts w:ascii="Arial" w:eastAsia="Times New Roman" w:hAnsi="Arial" w:cs="Arial"/>
          <w:kern w:val="0"/>
          <w14:ligatures w14:val="none"/>
        </w:rPr>
        <w:t xml:space="preserve">regular donations of food, toiletries and other essentials </w:t>
      </w:r>
    </w:p>
    <w:p w14:paraId="3D1B3011" w14:textId="77777777" w:rsidR="001370DB" w:rsidRPr="001370DB" w:rsidRDefault="001370DB" w:rsidP="001370DB">
      <w:pPr>
        <w:numPr>
          <w:ilvl w:val="0"/>
          <w:numId w:val="2"/>
        </w:numPr>
        <w:spacing w:line="259" w:lineRule="auto"/>
        <w:rPr>
          <w:rFonts w:ascii="Arial" w:eastAsia="Times New Roman" w:hAnsi="Arial" w:cs="Arial"/>
          <w:kern w:val="0"/>
          <w14:ligatures w14:val="none"/>
        </w:rPr>
      </w:pPr>
      <w:r w:rsidRPr="001370DB">
        <w:rPr>
          <w:rFonts w:ascii="Arial" w:eastAsia="Times New Roman" w:hAnsi="Arial" w:cs="Arial"/>
          <w:kern w:val="0"/>
          <w14:ligatures w14:val="none"/>
        </w:rPr>
        <w:t xml:space="preserve">fresh vegetables from a church-led community garden </w:t>
      </w:r>
    </w:p>
    <w:p w14:paraId="570FC681" w14:textId="13E6FFB1" w:rsidR="001370DB" w:rsidRPr="001370DB" w:rsidRDefault="001370DB" w:rsidP="001370DB">
      <w:pPr>
        <w:numPr>
          <w:ilvl w:val="0"/>
          <w:numId w:val="2"/>
        </w:numPr>
        <w:spacing w:line="259" w:lineRule="auto"/>
        <w:rPr>
          <w:rFonts w:ascii="Arial" w:eastAsia="Times New Roman" w:hAnsi="Arial" w:cs="Arial"/>
          <w:kern w:val="0"/>
          <w14:ligatures w14:val="none"/>
        </w:rPr>
      </w:pPr>
      <w:r w:rsidRPr="001370DB">
        <w:rPr>
          <w:rFonts w:ascii="Arial" w:eastAsia="Times New Roman" w:hAnsi="Arial" w:cs="Arial"/>
          <w:kern w:val="0"/>
          <w14:ligatures w14:val="none"/>
        </w:rPr>
        <w:t>companionship for people living in supported accommodation</w:t>
      </w:r>
    </w:p>
    <w:p w14:paraId="133F23E6" w14:textId="77777777" w:rsidR="001370DB" w:rsidRPr="001370DB" w:rsidRDefault="001370DB" w:rsidP="001370DB">
      <w:pPr>
        <w:numPr>
          <w:ilvl w:val="0"/>
          <w:numId w:val="2"/>
        </w:numPr>
        <w:spacing w:line="259" w:lineRule="auto"/>
        <w:rPr>
          <w:rFonts w:ascii="Arial" w:eastAsia="Times New Roman" w:hAnsi="Arial" w:cs="Arial"/>
          <w:kern w:val="0"/>
          <w14:ligatures w14:val="none"/>
        </w:rPr>
      </w:pPr>
      <w:r w:rsidRPr="001370DB">
        <w:rPr>
          <w:rFonts w:ascii="Arial" w:eastAsia="Times New Roman" w:hAnsi="Arial" w:cs="Arial"/>
          <w:kern w:val="0"/>
          <w14:ligatures w14:val="none"/>
        </w:rPr>
        <w:t xml:space="preserve">pastoral care for clients receiving aged care services. </w:t>
      </w:r>
    </w:p>
    <w:p w14:paraId="7850EAA5" w14:textId="77777777" w:rsidR="001370DB" w:rsidRPr="001370DB" w:rsidRDefault="001370DB" w:rsidP="001370DB">
      <w:pPr>
        <w:spacing w:line="259" w:lineRule="auto"/>
        <w:rPr>
          <w:rFonts w:ascii="Arial" w:eastAsia="Times New Roman" w:hAnsi="Arial" w:cs="Arial"/>
          <w:kern w:val="0"/>
          <w14:ligatures w14:val="none"/>
        </w:rPr>
      </w:pPr>
      <w:r w:rsidRPr="001370DB">
        <w:rPr>
          <w:rFonts w:ascii="Arial" w:eastAsia="Times New Roman" w:hAnsi="Arial" w:cs="Arial"/>
          <w:kern w:val="0"/>
          <w14:ligatures w14:val="none"/>
        </w:rPr>
        <w:t>Three parishes received Anglicare grants to strengthen connections in their local communities:</w:t>
      </w:r>
    </w:p>
    <w:p w14:paraId="5346AFB4" w14:textId="77777777" w:rsidR="001370DB" w:rsidRPr="001370DB" w:rsidRDefault="001370DB" w:rsidP="001370DB">
      <w:pPr>
        <w:numPr>
          <w:ilvl w:val="0"/>
          <w:numId w:val="3"/>
        </w:numPr>
        <w:spacing w:line="259" w:lineRule="auto"/>
        <w:rPr>
          <w:rFonts w:ascii="Arial" w:eastAsia="Times New Roman" w:hAnsi="Arial" w:cs="Arial"/>
          <w:kern w:val="0"/>
          <w14:ligatures w14:val="none"/>
        </w:rPr>
      </w:pPr>
      <w:r w:rsidRPr="001370DB">
        <w:rPr>
          <w:rFonts w:ascii="Arial" w:eastAsia="Times New Roman" w:hAnsi="Arial" w:cs="Arial"/>
          <w:b/>
          <w:bCs/>
          <w:kern w:val="0"/>
          <w14:ligatures w14:val="none"/>
        </w:rPr>
        <w:t>All Saints Network, Launceston</w:t>
      </w:r>
      <w:r w:rsidRPr="001370DB">
        <w:rPr>
          <w:rFonts w:ascii="Arial" w:eastAsia="Times New Roman" w:hAnsi="Arial" w:cs="Arial"/>
          <w:kern w:val="0"/>
          <w14:ligatures w14:val="none"/>
        </w:rPr>
        <w:t xml:space="preserve"> – a multicultural café and English language learning resources </w:t>
      </w:r>
    </w:p>
    <w:p w14:paraId="59CF7EA8" w14:textId="77777777" w:rsidR="001370DB" w:rsidRPr="001370DB" w:rsidRDefault="001370DB" w:rsidP="001370DB">
      <w:pPr>
        <w:numPr>
          <w:ilvl w:val="0"/>
          <w:numId w:val="3"/>
        </w:numPr>
        <w:spacing w:line="259" w:lineRule="auto"/>
        <w:rPr>
          <w:rFonts w:ascii="Arial" w:eastAsia="Times New Roman" w:hAnsi="Arial" w:cs="Arial"/>
          <w:kern w:val="0"/>
          <w14:ligatures w14:val="none"/>
        </w:rPr>
      </w:pPr>
      <w:r w:rsidRPr="001370DB">
        <w:rPr>
          <w:rFonts w:ascii="Arial" w:eastAsia="Times New Roman" w:hAnsi="Arial" w:cs="Arial"/>
          <w:b/>
          <w:bCs/>
          <w:kern w:val="0"/>
          <w14:ligatures w14:val="none"/>
        </w:rPr>
        <w:t>Huon Anglican</w:t>
      </w:r>
      <w:r w:rsidRPr="001370DB">
        <w:rPr>
          <w:rFonts w:ascii="Arial" w:eastAsia="Times New Roman" w:hAnsi="Arial" w:cs="Arial"/>
          <w:kern w:val="0"/>
          <w14:ligatures w14:val="none"/>
        </w:rPr>
        <w:t xml:space="preserve"> – hot breakfasts and frozen meals for community members; and </w:t>
      </w:r>
    </w:p>
    <w:p w14:paraId="4807D589" w14:textId="213AFCF0" w:rsidR="00995F09" w:rsidRPr="00995F09" w:rsidRDefault="001370DB" w:rsidP="00995F09">
      <w:pPr>
        <w:numPr>
          <w:ilvl w:val="0"/>
          <w:numId w:val="3"/>
        </w:numPr>
        <w:spacing w:line="259" w:lineRule="auto"/>
        <w:rPr>
          <w:rFonts w:ascii="Arial" w:eastAsia="Times New Roman" w:hAnsi="Arial" w:cs="Arial"/>
          <w:kern w:val="0"/>
          <w14:ligatures w14:val="none"/>
        </w:rPr>
      </w:pPr>
      <w:r w:rsidRPr="001370DB">
        <w:rPr>
          <w:rFonts w:ascii="Arial" w:eastAsia="Times New Roman" w:hAnsi="Arial" w:cs="Arial"/>
          <w:b/>
          <w:bCs/>
          <w:kern w:val="0"/>
          <w14:ligatures w14:val="none"/>
        </w:rPr>
        <w:t>Midlands Anglican</w:t>
      </w:r>
      <w:r w:rsidRPr="001370DB">
        <w:rPr>
          <w:rFonts w:ascii="Arial" w:eastAsia="Times New Roman" w:hAnsi="Arial" w:cs="Arial"/>
          <w:kern w:val="0"/>
          <w14:ligatures w14:val="none"/>
        </w:rPr>
        <w:t xml:space="preserve"> – Christmas hampers for people in need. </w:t>
      </w:r>
    </w:p>
    <w:p w14:paraId="2DB96337" w14:textId="77777777" w:rsidR="0013291E" w:rsidRDefault="0013291E" w:rsidP="00995F09">
      <w:pPr>
        <w:spacing w:line="259" w:lineRule="auto"/>
        <w:rPr>
          <w:rFonts w:ascii="Arial" w:hAnsi="Arial" w:cs="Arial"/>
          <w:b/>
          <w:bCs/>
          <w:i/>
          <w:iCs/>
          <w:color w:val="156082" w:themeColor="accent1"/>
        </w:rPr>
      </w:pPr>
    </w:p>
    <w:p w14:paraId="3406CED7" w14:textId="6087DCCD" w:rsidR="00995F09" w:rsidRPr="00995F09" w:rsidRDefault="00995F09" w:rsidP="00995F09">
      <w:pPr>
        <w:spacing w:line="259" w:lineRule="auto"/>
        <w:rPr>
          <w:rFonts w:ascii="Arial" w:hAnsi="Arial" w:cs="Arial"/>
          <w:b/>
          <w:bCs/>
          <w:i/>
          <w:iCs/>
          <w:color w:val="156082" w:themeColor="accent1"/>
        </w:rPr>
      </w:pPr>
      <w:r w:rsidRPr="00995F09">
        <w:rPr>
          <w:rFonts w:ascii="Arial" w:hAnsi="Arial" w:cs="Arial"/>
          <w:b/>
          <w:bCs/>
          <w:i/>
          <w:iCs/>
          <w:color w:val="156082" w:themeColor="accent1"/>
        </w:rPr>
        <w:t>Real impact</w:t>
      </w:r>
      <w:r w:rsidR="00C64E05">
        <w:rPr>
          <w:rFonts w:ascii="Arial" w:hAnsi="Arial" w:cs="Arial"/>
          <w:b/>
          <w:bCs/>
          <w:i/>
          <w:iCs/>
          <w:color w:val="156082" w:themeColor="accent1"/>
        </w:rPr>
        <w:t>:</w:t>
      </w:r>
    </w:p>
    <w:p w14:paraId="0439EE05" w14:textId="77777777" w:rsidR="00995F09" w:rsidRPr="00995F09" w:rsidRDefault="00995F09" w:rsidP="00995F09">
      <w:pPr>
        <w:spacing w:line="259" w:lineRule="auto"/>
        <w:rPr>
          <w:rFonts w:ascii="Arial" w:hAnsi="Arial" w:cs="Arial"/>
          <w:b/>
          <w:bCs/>
          <w:i/>
          <w:iCs/>
          <w:color w:val="156082" w:themeColor="accent1"/>
        </w:rPr>
      </w:pPr>
      <w:r w:rsidRPr="00995F09">
        <w:rPr>
          <w:rFonts w:ascii="Arial" w:hAnsi="Arial" w:cs="Arial"/>
          <w:b/>
          <w:bCs/>
          <w:i/>
          <w:iCs/>
          <w:color w:val="156082" w:themeColor="accent1"/>
        </w:rPr>
        <w:t>Using donations</w:t>
      </w:r>
    </w:p>
    <w:p w14:paraId="3D6CD61C" w14:textId="77777777" w:rsidR="00995F09" w:rsidRPr="00995F09" w:rsidRDefault="00995F09" w:rsidP="00995F09">
      <w:pPr>
        <w:spacing w:line="259" w:lineRule="auto"/>
        <w:rPr>
          <w:rFonts w:ascii="Arial" w:hAnsi="Arial" w:cs="Arial"/>
        </w:rPr>
      </w:pPr>
      <w:r w:rsidRPr="00995F09">
        <w:rPr>
          <w:rFonts w:ascii="Arial" w:hAnsi="Arial" w:cs="Arial"/>
        </w:rPr>
        <w:t xml:space="preserve">Donated funds are used to meet people’s individual needs. In 2025-26 this included: </w:t>
      </w:r>
    </w:p>
    <w:p w14:paraId="135ED507" w14:textId="77777777" w:rsidR="00995F09" w:rsidRPr="00995F09" w:rsidRDefault="00995F09" w:rsidP="00995F09">
      <w:pPr>
        <w:spacing w:line="259" w:lineRule="auto"/>
        <w:rPr>
          <w:rFonts w:ascii="Arial" w:hAnsi="Arial" w:cs="Arial"/>
        </w:rPr>
      </w:pPr>
      <w:r w:rsidRPr="00995F09">
        <w:rPr>
          <w:rFonts w:ascii="Arial" w:hAnsi="Arial" w:cs="Arial"/>
          <w:b/>
          <w:bCs/>
        </w:rPr>
        <w:t>34</w:t>
      </w:r>
      <w:r w:rsidRPr="00995F09">
        <w:rPr>
          <w:rFonts w:ascii="Arial" w:hAnsi="Arial" w:cs="Arial"/>
        </w:rPr>
        <w:t xml:space="preserve"> pairs of sports shoes for children returning to school</w:t>
      </w:r>
    </w:p>
    <w:p w14:paraId="381F33C0" w14:textId="77777777" w:rsidR="00995F09" w:rsidRPr="00995F09" w:rsidRDefault="00995F09" w:rsidP="00995F09">
      <w:pPr>
        <w:spacing w:line="259" w:lineRule="auto"/>
        <w:rPr>
          <w:rFonts w:ascii="Arial" w:hAnsi="Arial" w:cs="Arial"/>
        </w:rPr>
      </w:pPr>
      <w:r w:rsidRPr="00995F09">
        <w:rPr>
          <w:rFonts w:ascii="Arial" w:hAnsi="Arial" w:cs="Arial"/>
          <w:b/>
          <w:bCs/>
        </w:rPr>
        <w:t xml:space="preserve">1 </w:t>
      </w:r>
      <w:r w:rsidRPr="00995F09">
        <w:rPr>
          <w:rFonts w:ascii="Arial" w:hAnsi="Arial" w:cs="Arial"/>
        </w:rPr>
        <w:t>boxing bag, to help someone improve their fitness</w:t>
      </w:r>
    </w:p>
    <w:p w14:paraId="20112E29" w14:textId="77777777" w:rsidR="00995F09" w:rsidRPr="00995F09" w:rsidRDefault="00995F09" w:rsidP="00995F09">
      <w:pPr>
        <w:spacing w:line="259" w:lineRule="auto"/>
        <w:rPr>
          <w:rFonts w:ascii="Arial" w:hAnsi="Arial" w:cs="Arial"/>
        </w:rPr>
      </w:pPr>
      <w:r w:rsidRPr="00995F09">
        <w:rPr>
          <w:rFonts w:ascii="Arial" w:hAnsi="Arial" w:cs="Arial"/>
          <w:b/>
          <w:bCs/>
        </w:rPr>
        <w:t>2</w:t>
      </w:r>
      <w:r w:rsidRPr="00995F09">
        <w:rPr>
          <w:rFonts w:ascii="Arial" w:hAnsi="Arial" w:cs="Arial"/>
        </w:rPr>
        <w:t xml:space="preserve"> bassinettes and bottles for premature, newborn twins</w:t>
      </w:r>
    </w:p>
    <w:p w14:paraId="4E249377" w14:textId="77777777" w:rsidR="00995F09" w:rsidRPr="00995F09" w:rsidRDefault="00995F09" w:rsidP="00995F09">
      <w:pPr>
        <w:spacing w:line="259" w:lineRule="auto"/>
        <w:rPr>
          <w:rFonts w:ascii="Arial" w:hAnsi="Arial" w:cs="Arial"/>
        </w:rPr>
      </w:pPr>
      <w:r w:rsidRPr="00995F09">
        <w:rPr>
          <w:rFonts w:ascii="Arial" w:hAnsi="Arial" w:cs="Arial"/>
        </w:rPr>
        <w:t>a bath chair and continence aids for an older person</w:t>
      </w:r>
    </w:p>
    <w:p w14:paraId="6C3A1B63" w14:textId="77777777" w:rsidR="00995F09" w:rsidRPr="001370DB" w:rsidRDefault="00995F09" w:rsidP="00995F09">
      <w:r w:rsidRPr="00995F09">
        <w:rPr>
          <w:b/>
          <w:bCs/>
        </w:rPr>
        <w:t>19</w:t>
      </w:r>
      <w:r w:rsidRPr="001370DB">
        <w:t xml:space="preserve"> psychological assessments for children.</w:t>
      </w:r>
    </w:p>
    <w:p w14:paraId="1DD94A5F" w14:textId="77777777" w:rsidR="00995F09" w:rsidRPr="001370DB" w:rsidRDefault="00995F09" w:rsidP="00995F09">
      <w:pPr>
        <w:spacing w:line="259" w:lineRule="auto"/>
        <w:rPr>
          <w:rFonts w:ascii="Arial" w:eastAsia="Times New Roman" w:hAnsi="Arial" w:cs="Arial"/>
          <w:kern w:val="0"/>
          <w14:ligatures w14:val="none"/>
        </w:rPr>
      </w:pPr>
    </w:p>
    <w:p w14:paraId="52D5388E" w14:textId="77777777" w:rsidR="001370DB" w:rsidRPr="001370DB" w:rsidRDefault="001370DB" w:rsidP="001370DB">
      <w:pPr>
        <w:spacing w:line="259" w:lineRule="auto"/>
        <w:rPr>
          <w:rFonts w:ascii="Arial" w:eastAsia="Times New Roman" w:hAnsi="Arial" w:cs="Arial"/>
          <w:kern w:val="0"/>
          <w14:ligatures w14:val="none"/>
        </w:rPr>
      </w:pPr>
      <w:r w:rsidRPr="001370DB">
        <w:rPr>
          <w:rFonts w:ascii="Arial" w:eastAsia="Times New Roman" w:hAnsi="Arial" w:cs="Arial"/>
          <w:b/>
          <w:bCs/>
          <w:kern w:val="0"/>
          <w14:ligatures w14:val="none"/>
        </w:rPr>
        <w:t>Schools giving back</w:t>
      </w:r>
    </w:p>
    <w:p w14:paraId="58E774DA" w14:textId="77777777" w:rsidR="001370DB" w:rsidRPr="001370DB" w:rsidRDefault="001370DB" w:rsidP="001370DB">
      <w:pPr>
        <w:spacing w:line="259" w:lineRule="auto"/>
        <w:rPr>
          <w:rFonts w:ascii="Arial" w:eastAsia="Times New Roman" w:hAnsi="Arial" w:cs="Arial"/>
          <w:kern w:val="0"/>
          <w14:ligatures w14:val="none"/>
        </w:rPr>
      </w:pPr>
      <w:r w:rsidRPr="001370DB">
        <w:rPr>
          <w:rFonts w:ascii="Arial" w:eastAsia="Times New Roman" w:hAnsi="Arial" w:cs="Arial"/>
          <w:kern w:val="0"/>
          <w14:ligatures w14:val="none"/>
        </w:rPr>
        <w:t xml:space="preserve">Anglican Church schools supported our work while learning more about poverty and disadvantage. Hutchins School Year 12 students donated </w:t>
      </w:r>
      <w:r w:rsidRPr="001370DB">
        <w:rPr>
          <w:rFonts w:ascii="Arial" w:eastAsia="Times New Roman" w:hAnsi="Arial" w:cs="Arial"/>
          <w:b/>
          <w:bCs/>
          <w:kern w:val="0"/>
          <w14:ligatures w14:val="none"/>
        </w:rPr>
        <w:t>more than $27,000</w:t>
      </w:r>
      <w:r w:rsidRPr="001370DB">
        <w:rPr>
          <w:rFonts w:ascii="Arial" w:eastAsia="Times New Roman" w:hAnsi="Arial" w:cs="Arial"/>
          <w:kern w:val="0"/>
          <w14:ligatures w14:val="none"/>
        </w:rPr>
        <w:t xml:space="preserve"> following a year-long fundraising drive.</w:t>
      </w:r>
    </w:p>
    <w:p w14:paraId="427AC429" w14:textId="77777777" w:rsidR="001370DB" w:rsidRPr="001370DB" w:rsidRDefault="001370DB" w:rsidP="001370DB">
      <w:pPr>
        <w:spacing w:line="259" w:lineRule="auto"/>
        <w:rPr>
          <w:rFonts w:ascii="Arial" w:eastAsia="Times New Roman" w:hAnsi="Arial" w:cs="Arial"/>
          <w:kern w:val="0"/>
          <w14:ligatures w14:val="none"/>
        </w:rPr>
      </w:pPr>
      <w:r w:rsidRPr="001370DB">
        <w:rPr>
          <w:rFonts w:ascii="Arial" w:eastAsia="Times New Roman" w:hAnsi="Arial" w:cs="Arial"/>
          <w:b/>
          <w:bCs/>
          <w:kern w:val="0"/>
          <w14:ligatures w14:val="none"/>
        </w:rPr>
        <w:t>Community generosity</w:t>
      </w:r>
    </w:p>
    <w:p w14:paraId="7AC4211F" w14:textId="77777777" w:rsidR="001370DB" w:rsidRPr="001370DB" w:rsidRDefault="001370DB" w:rsidP="001370DB">
      <w:pPr>
        <w:spacing w:line="259" w:lineRule="auto"/>
        <w:rPr>
          <w:rFonts w:ascii="Arial" w:eastAsia="Times New Roman" w:hAnsi="Arial" w:cs="Arial"/>
          <w:kern w:val="0"/>
          <w14:ligatures w14:val="none"/>
        </w:rPr>
      </w:pPr>
      <w:r w:rsidRPr="001370DB">
        <w:rPr>
          <w:rFonts w:ascii="Arial" w:eastAsia="Times New Roman" w:hAnsi="Arial" w:cs="Arial"/>
          <w:kern w:val="0"/>
          <w14:ligatures w14:val="none"/>
        </w:rPr>
        <w:lastRenderedPageBreak/>
        <w:t>Almost $26,000 raised through the ABC Giving Tree helped us provide Christmas hampers and meals at our accommodation facilities, as well as back-to-school essentials for families.</w:t>
      </w:r>
    </w:p>
    <w:p w14:paraId="5137A65C" w14:textId="77777777" w:rsidR="001370DB" w:rsidRPr="001370DB" w:rsidRDefault="001370DB" w:rsidP="001370DB">
      <w:pPr>
        <w:spacing w:line="259" w:lineRule="auto"/>
        <w:rPr>
          <w:rFonts w:ascii="Arial" w:eastAsia="Times New Roman" w:hAnsi="Arial" w:cs="Arial"/>
          <w:kern w:val="0"/>
          <w14:ligatures w14:val="none"/>
        </w:rPr>
      </w:pPr>
      <w:r w:rsidRPr="001370DB">
        <w:rPr>
          <w:rFonts w:ascii="Arial" w:eastAsia="Times New Roman" w:hAnsi="Arial" w:cs="Arial"/>
          <w:kern w:val="0"/>
          <w14:ligatures w14:val="none"/>
        </w:rPr>
        <w:t>Donations through our two Winter Appeals also helped us respond to cost-of-living pressures, including assistance with rental arrears, bond payments and fuel costs.</w:t>
      </w:r>
    </w:p>
    <w:p w14:paraId="5EF5FA40" w14:textId="77777777" w:rsidR="001370DB" w:rsidRPr="001370DB" w:rsidRDefault="001370DB" w:rsidP="001370DB">
      <w:pPr>
        <w:spacing w:line="259" w:lineRule="auto"/>
        <w:rPr>
          <w:rFonts w:ascii="Arial" w:eastAsia="Times New Roman" w:hAnsi="Arial" w:cs="Arial"/>
          <w:kern w:val="0"/>
          <w14:ligatures w14:val="none"/>
        </w:rPr>
      </w:pPr>
      <w:r w:rsidRPr="001370DB">
        <w:rPr>
          <w:rFonts w:ascii="Arial" w:eastAsia="Times New Roman" w:hAnsi="Arial" w:cs="Arial"/>
          <w:b/>
          <w:bCs/>
          <w:kern w:val="0"/>
          <w14:ligatures w14:val="none"/>
        </w:rPr>
        <w:t>Practical help when it’s needed</w:t>
      </w:r>
    </w:p>
    <w:p w14:paraId="1D8E597F" w14:textId="77777777" w:rsidR="001370DB" w:rsidRPr="001370DB" w:rsidRDefault="001370DB" w:rsidP="001370DB">
      <w:pPr>
        <w:spacing w:line="259" w:lineRule="auto"/>
        <w:rPr>
          <w:rFonts w:ascii="Arial" w:eastAsia="Times New Roman" w:hAnsi="Arial" w:cs="Arial"/>
          <w:kern w:val="0"/>
          <w14:ligatures w14:val="none"/>
        </w:rPr>
      </w:pPr>
      <w:r w:rsidRPr="001370DB">
        <w:rPr>
          <w:rFonts w:ascii="Arial" w:eastAsia="Times New Roman" w:hAnsi="Arial" w:cs="Arial"/>
          <w:kern w:val="0"/>
          <w14:ligatures w14:val="none"/>
        </w:rPr>
        <w:t xml:space="preserve">In September 2025, the </w:t>
      </w:r>
      <w:hyperlink r:id="rId14" w:history="1">
        <w:r w:rsidRPr="001370DB">
          <w:rPr>
            <w:rFonts w:ascii="Arial" w:eastAsia="Times New Roman" w:hAnsi="Arial" w:cs="Arial"/>
            <w:color w:val="0000FF"/>
            <w:kern w:val="0"/>
            <w:u w:val="single"/>
            <w14:ligatures w14:val="none"/>
          </w:rPr>
          <w:t>Goodnight Tasmania</w:t>
        </w:r>
      </w:hyperlink>
      <w:r w:rsidRPr="001370DB">
        <w:rPr>
          <w:rFonts w:ascii="Arial" w:eastAsia="Times New Roman" w:hAnsi="Arial" w:cs="Arial"/>
          <w:kern w:val="0"/>
          <w14:ligatures w14:val="none"/>
        </w:rPr>
        <w:t xml:space="preserve"> campaign donated emergency backpack beds to community service organisations, including Anglicare. We distributed around 30 beds during the year to people in need.</w:t>
      </w:r>
    </w:p>
    <w:p w14:paraId="790C145B" w14:textId="77777777" w:rsidR="001370DB" w:rsidRPr="001370DB" w:rsidRDefault="001370DB" w:rsidP="001370DB">
      <w:pPr>
        <w:spacing w:line="259" w:lineRule="auto"/>
        <w:rPr>
          <w:rFonts w:ascii="Arial" w:eastAsia="Times New Roman" w:hAnsi="Arial" w:cs="Arial"/>
          <w:kern w:val="0"/>
          <w14:ligatures w14:val="none"/>
        </w:rPr>
      </w:pPr>
      <w:r w:rsidRPr="001370DB">
        <w:rPr>
          <w:rFonts w:ascii="Arial" w:eastAsia="Times New Roman" w:hAnsi="Arial" w:cs="Arial"/>
          <w:kern w:val="0"/>
          <w14:ligatures w14:val="none"/>
        </w:rPr>
        <w:t>The ongoing demand for this kind of emergency assistance highlights the need for greater investment in social and affordable housing across Tasmania.</w:t>
      </w:r>
    </w:p>
    <w:p w14:paraId="5D920BA6" w14:textId="77777777" w:rsidR="00AB1A6D" w:rsidRDefault="00AB1A6D" w:rsidP="001370DB">
      <w:pPr>
        <w:spacing w:line="259" w:lineRule="auto"/>
        <w:rPr>
          <w:rFonts w:ascii="Arial" w:hAnsi="Arial" w:cs="Arial"/>
          <w:b/>
          <w:bCs/>
          <w:i/>
          <w:iCs/>
          <w:color w:val="156082" w:themeColor="accent1"/>
        </w:rPr>
      </w:pPr>
    </w:p>
    <w:p w14:paraId="5DD400C7" w14:textId="036F3D5F" w:rsidR="001370DB" w:rsidRPr="0013291E" w:rsidRDefault="001370DB" w:rsidP="001370DB">
      <w:pPr>
        <w:spacing w:line="259" w:lineRule="auto"/>
        <w:rPr>
          <w:rFonts w:ascii="Arial" w:hAnsi="Arial" w:cs="Arial"/>
          <w:b/>
          <w:bCs/>
          <w:i/>
          <w:iCs/>
          <w:color w:val="156082" w:themeColor="accent1"/>
        </w:rPr>
      </w:pPr>
      <w:r w:rsidRPr="0013291E">
        <w:rPr>
          <w:rFonts w:ascii="Arial" w:hAnsi="Arial" w:cs="Arial"/>
          <w:b/>
          <w:bCs/>
          <w:i/>
          <w:iCs/>
          <w:color w:val="156082" w:themeColor="accent1"/>
        </w:rPr>
        <w:t>Real impact</w:t>
      </w:r>
      <w:r w:rsidR="00C64E05">
        <w:rPr>
          <w:rFonts w:ascii="Arial" w:hAnsi="Arial" w:cs="Arial"/>
          <w:b/>
          <w:bCs/>
          <w:i/>
          <w:iCs/>
          <w:color w:val="156082" w:themeColor="accent1"/>
        </w:rPr>
        <w:t>:</w:t>
      </w:r>
    </w:p>
    <w:p w14:paraId="292EAB9C" w14:textId="33BD6449" w:rsidR="001370DB" w:rsidRPr="0013291E" w:rsidRDefault="001370DB" w:rsidP="001370DB">
      <w:pPr>
        <w:spacing w:line="259" w:lineRule="auto"/>
        <w:rPr>
          <w:rFonts w:ascii="Arial" w:hAnsi="Arial" w:cs="Arial"/>
          <w:b/>
          <w:bCs/>
          <w:i/>
          <w:iCs/>
          <w:color w:val="156082" w:themeColor="accent1"/>
        </w:rPr>
      </w:pPr>
      <w:r w:rsidRPr="0013291E">
        <w:rPr>
          <w:rFonts w:ascii="Arial" w:hAnsi="Arial" w:cs="Arial"/>
          <w:b/>
          <w:bCs/>
          <w:i/>
          <w:iCs/>
          <w:color w:val="156082" w:themeColor="accent1"/>
        </w:rPr>
        <w:t>Christmas Appeal</w:t>
      </w:r>
    </w:p>
    <w:p w14:paraId="7E7A46ED" w14:textId="77777777" w:rsidR="001370DB" w:rsidRPr="001370DB" w:rsidRDefault="001370DB" w:rsidP="001370DB">
      <w:pPr>
        <w:spacing w:line="259" w:lineRule="auto"/>
        <w:rPr>
          <w:rFonts w:ascii="Arial" w:hAnsi="Arial" w:cs="Arial"/>
        </w:rPr>
      </w:pPr>
      <w:r w:rsidRPr="001370DB">
        <w:rPr>
          <w:rFonts w:ascii="Arial" w:hAnsi="Arial" w:cs="Arial"/>
        </w:rPr>
        <w:t>In the lead-up to Christmas 2025 we distributed:</w:t>
      </w:r>
    </w:p>
    <w:p w14:paraId="33FFE856" w14:textId="77777777" w:rsidR="001370DB" w:rsidRPr="001370DB" w:rsidRDefault="001370DB" w:rsidP="001370DB">
      <w:pPr>
        <w:spacing w:line="259" w:lineRule="auto"/>
        <w:rPr>
          <w:rFonts w:ascii="Arial" w:hAnsi="Arial" w:cs="Arial"/>
        </w:rPr>
      </w:pPr>
      <w:r w:rsidRPr="001370DB">
        <w:rPr>
          <w:rFonts w:ascii="Arial" w:hAnsi="Arial" w:cs="Arial"/>
          <w:b/>
          <w:bCs/>
        </w:rPr>
        <w:t>700</w:t>
      </w:r>
      <w:r w:rsidRPr="001370DB">
        <w:rPr>
          <w:rFonts w:ascii="Arial" w:hAnsi="Arial" w:cs="Arial"/>
        </w:rPr>
        <w:t xml:space="preserve"> family-sized food hampers</w:t>
      </w:r>
    </w:p>
    <w:p w14:paraId="7B80F6FE" w14:textId="77777777" w:rsidR="001370DB" w:rsidRPr="001370DB" w:rsidRDefault="001370DB" w:rsidP="001370DB">
      <w:pPr>
        <w:spacing w:line="259" w:lineRule="auto"/>
        <w:rPr>
          <w:rFonts w:ascii="Arial" w:hAnsi="Arial" w:cs="Arial"/>
        </w:rPr>
      </w:pPr>
      <w:r w:rsidRPr="001370DB">
        <w:rPr>
          <w:rFonts w:ascii="Arial" w:hAnsi="Arial" w:cs="Arial"/>
          <w:b/>
          <w:bCs/>
        </w:rPr>
        <w:t>300</w:t>
      </w:r>
      <w:r w:rsidRPr="001370DB">
        <w:rPr>
          <w:rFonts w:ascii="Arial" w:hAnsi="Arial" w:cs="Arial"/>
        </w:rPr>
        <w:t xml:space="preserve"> cleaning and laundry packs</w:t>
      </w:r>
    </w:p>
    <w:p w14:paraId="1D90609E" w14:textId="77777777" w:rsidR="001370DB" w:rsidRDefault="001370DB" w:rsidP="001370DB">
      <w:pPr>
        <w:spacing w:line="259" w:lineRule="auto"/>
        <w:rPr>
          <w:rFonts w:ascii="Arial" w:hAnsi="Arial" w:cs="Arial"/>
        </w:rPr>
      </w:pPr>
      <w:r w:rsidRPr="001370DB">
        <w:rPr>
          <w:rFonts w:ascii="Arial" w:hAnsi="Arial" w:cs="Arial"/>
          <w:b/>
          <w:bCs/>
        </w:rPr>
        <w:t>150</w:t>
      </w:r>
      <w:r w:rsidRPr="001370DB">
        <w:rPr>
          <w:rFonts w:ascii="Arial" w:hAnsi="Arial" w:cs="Arial"/>
        </w:rPr>
        <w:t xml:space="preserve"> packs of personal hygiene products.</w:t>
      </w:r>
    </w:p>
    <w:p w14:paraId="4518E5B6" w14:textId="77777777" w:rsidR="0013291E" w:rsidRPr="001370DB" w:rsidRDefault="0013291E" w:rsidP="001370DB">
      <w:pPr>
        <w:spacing w:line="259" w:lineRule="auto"/>
        <w:rPr>
          <w:rFonts w:ascii="Arial" w:hAnsi="Arial" w:cs="Arial"/>
        </w:rPr>
      </w:pPr>
    </w:p>
    <w:p w14:paraId="01439242" w14:textId="77777777" w:rsidR="001370DB" w:rsidRPr="001370DB" w:rsidRDefault="001370DB" w:rsidP="001370DB">
      <w:pPr>
        <w:keepNext/>
        <w:keepLines/>
        <w:spacing w:line="259" w:lineRule="auto"/>
        <w:outlineLvl w:val="0"/>
        <w:rPr>
          <w:rFonts w:ascii="Arial" w:eastAsiaTheme="majorEastAsia" w:hAnsi="Arial" w:cs="Arial"/>
          <w:i/>
          <w:iCs/>
          <w:color w:val="FF0000"/>
        </w:rPr>
      </w:pPr>
      <w:r w:rsidRPr="001370DB">
        <w:rPr>
          <w:rFonts w:ascii="Arial" w:eastAsiaTheme="majorEastAsia" w:hAnsi="Arial" w:cs="Arial"/>
          <w:color w:val="156082" w:themeColor="accent1"/>
          <w:sz w:val="32"/>
          <w:szCs w:val="32"/>
        </w:rPr>
        <w:t>Join us in supporting Tasmanians in need</w:t>
      </w:r>
    </w:p>
    <w:p w14:paraId="184E9372" w14:textId="77777777" w:rsidR="001370DB" w:rsidRPr="001370DB" w:rsidRDefault="001370DB" w:rsidP="001370DB">
      <w:pPr>
        <w:rPr>
          <w:rFonts w:ascii="Arial" w:hAnsi="Arial" w:cs="Arial"/>
        </w:rPr>
      </w:pPr>
      <w:hyperlink r:id="rId15" w:history="1">
        <w:r w:rsidRPr="001370DB">
          <w:rPr>
            <w:rFonts w:ascii="Arial" w:hAnsi="Arial" w:cs="Arial"/>
            <w:color w:val="0000FF"/>
            <w:u w:val="single"/>
          </w:rPr>
          <w:t xml:space="preserve">When you donate to Anglicare, you are helping us to enrich someone’s life. </w:t>
        </w:r>
      </w:hyperlink>
      <w:r w:rsidRPr="001370DB">
        <w:rPr>
          <w:rFonts w:ascii="Arial" w:hAnsi="Arial" w:cs="Arial"/>
        </w:rPr>
        <w:t xml:space="preserve">100% of your donation will go directly to Tasmanians in need. We do not apply an administrative fee. </w:t>
      </w:r>
    </w:p>
    <w:p w14:paraId="47F0D07F" w14:textId="77777777" w:rsidR="001370DB" w:rsidRPr="001370DB" w:rsidRDefault="001370DB" w:rsidP="001370DB">
      <w:pPr>
        <w:spacing w:line="259" w:lineRule="auto"/>
        <w:rPr>
          <w:rFonts w:ascii="Arial" w:eastAsia="Times New Roman" w:hAnsi="Arial" w:cs="Arial"/>
          <w:kern w:val="0"/>
          <w:lang w:eastAsia="en-AU"/>
          <w14:ligatures w14:val="none"/>
        </w:rPr>
      </w:pPr>
      <w:r w:rsidRPr="001370DB">
        <w:rPr>
          <w:rFonts w:ascii="Arial" w:eastAsia="Times New Roman" w:hAnsi="Arial" w:cs="Arial"/>
          <w:color w:val="156082" w:themeColor="accent1"/>
          <w:kern w:val="0"/>
          <w:sz w:val="36"/>
          <w:szCs w:val="36"/>
          <w:lang w:eastAsia="en-AU"/>
          <w14:ligatures w14:val="none"/>
        </w:rPr>
        <w:t>More than a meal</w:t>
      </w:r>
    </w:p>
    <w:p w14:paraId="2463716E" w14:textId="77777777" w:rsidR="001370DB" w:rsidRPr="001370DB" w:rsidRDefault="001370DB" w:rsidP="001370DB">
      <w:pPr>
        <w:spacing w:line="259" w:lineRule="auto"/>
        <w:rPr>
          <w:rFonts w:ascii="Arial" w:eastAsia="Times New Roman" w:hAnsi="Arial" w:cs="Arial"/>
          <w:kern w:val="0"/>
          <w:lang w:eastAsia="en-AU"/>
          <w14:ligatures w14:val="none"/>
        </w:rPr>
      </w:pPr>
      <w:r w:rsidRPr="001370DB">
        <w:rPr>
          <w:rFonts w:ascii="Arial" w:eastAsia="Times New Roman" w:hAnsi="Arial" w:cs="Arial"/>
          <w:kern w:val="0"/>
          <w:lang w:eastAsia="en-AU"/>
          <w14:ligatures w14:val="none"/>
        </w:rPr>
        <w:t xml:space="preserve">More than 500 Quality of Life surveys were completed this year by clients across our housing, aged care and acquired injury services. Two </w:t>
      </w:r>
      <w:proofErr w:type="gramStart"/>
      <w:r w:rsidRPr="001370DB">
        <w:rPr>
          <w:rFonts w:ascii="Arial" w:eastAsia="Times New Roman" w:hAnsi="Arial" w:cs="Arial"/>
          <w:kern w:val="0"/>
          <w:lang w:eastAsia="en-AU"/>
          <w14:ligatures w14:val="none"/>
        </w:rPr>
        <w:t>things</w:t>
      </w:r>
      <w:proofErr w:type="gramEnd"/>
      <w:r w:rsidRPr="001370DB">
        <w:rPr>
          <w:rFonts w:ascii="Arial" w:eastAsia="Times New Roman" w:hAnsi="Arial" w:cs="Arial"/>
          <w:kern w:val="0"/>
          <w:lang w:eastAsia="en-AU"/>
          <w14:ligatures w14:val="none"/>
        </w:rPr>
        <w:t xml:space="preserve"> people living in supported accommodation told us were particularly important to them were food and social connection.</w:t>
      </w:r>
    </w:p>
    <w:p w14:paraId="160343EF" w14:textId="77777777" w:rsidR="001370DB" w:rsidRPr="001370DB" w:rsidRDefault="001370DB" w:rsidP="001370DB">
      <w:pPr>
        <w:spacing w:line="259" w:lineRule="auto"/>
        <w:rPr>
          <w:rFonts w:ascii="Arial" w:eastAsia="Times New Roman" w:hAnsi="Arial" w:cs="Arial"/>
          <w:b/>
          <w:bCs/>
          <w:kern w:val="0"/>
          <w:lang w:eastAsia="en-AU"/>
          <w14:ligatures w14:val="none"/>
        </w:rPr>
      </w:pPr>
      <w:r w:rsidRPr="001370DB">
        <w:rPr>
          <w:rFonts w:ascii="Arial" w:eastAsia="Times New Roman" w:hAnsi="Arial" w:cs="Arial"/>
          <w:b/>
          <w:bCs/>
          <w:kern w:val="0"/>
          <w:lang w:eastAsia="en-AU"/>
          <w14:ligatures w14:val="none"/>
        </w:rPr>
        <w:t>More choice around food</w:t>
      </w:r>
    </w:p>
    <w:p w14:paraId="1651D96E" w14:textId="77777777" w:rsidR="001370DB" w:rsidRPr="001370DB" w:rsidRDefault="001370DB" w:rsidP="001370DB">
      <w:pPr>
        <w:spacing w:line="259" w:lineRule="auto"/>
        <w:rPr>
          <w:rFonts w:ascii="Arial" w:eastAsia="Times New Roman" w:hAnsi="Arial" w:cs="Arial"/>
          <w:kern w:val="0"/>
          <w:lang w:eastAsia="en-AU"/>
          <w14:ligatures w14:val="none"/>
        </w:rPr>
      </w:pPr>
      <w:r w:rsidRPr="001370DB">
        <w:rPr>
          <w:rFonts w:ascii="Arial" w:eastAsia="Times New Roman" w:hAnsi="Arial" w:cs="Arial"/>
          <w:kern w:val="0"/>
          <w:lang w:eastAsia="en-AU"/>
          <w14:ligatures w14:val="none"/>
        </w:rPr>
        <w:t>People living in Lodge accommodation told us they couldn’t always afford healthy snacks between meals and wanted more choice about what and when they ate. Young people in our Youth2Independence (Y2I) program could access affordable meat and vegetables but not always the condiments needed to turn them into a meal.</w:t>
      </w:r>
    </w:p>
    <w:p w14:paraId="5D0F0DE0" w14:textId="77777777" w:rsidR="001370DB" w:rsidRPr="001370DB" w:rsidRDefault="001370DB" w:rsidP="001370DB">
      <w:pPr>
        <w:spacing w:line="259" w:lineRule="auto"/>
        <w:rPr>
          <w:rFonts w:ascii="Arial" w:eastAsia="Times New Roman" w:hAnsi="Arial" w:cs="Arial"/>
          <w:kern w:val="0"/>
          <w:lang w:eastAsia="en-AU"/>
          <w14:ligatures w14:val="none"/>
        </w:rPr>
      </w:pPr>
      <w:r w:rsidRPr="001370DB">
        <w:rPr>
          <w:rFonts w:ascii="Arial" w:eastAsia="Times New Roman" w:hAnsi="Arial" w:cs="Arial"/>
          <w:kern w:val="0"/>
          <w:lang w:eastAsia="en-AU"/>
          <w14:ligatures w14:val="none"/>
        </w:rPr>
        <w:lastRenderedPageBreak/>
        <w:t>In August 2025, staff looked at how donated funds could give residents more choice and independence. Y2I students received spice and oil packs, while adult residents trialled access to snacks. Cooking equipment, a shared freezer and communal pantries were also introduced at several facilities to give residents more options.</w:t>
      </w:r>
    </w:p>
    <w:p w14:paraId="25943E11" w14:textId="77777777" w:rsidR="001370DB" w:rsidRPr="001370DB" w:rsidRDefault="001370DB" w:rsidP="001370DB">
      <w:pPr>
        <w:spacing w:line="259" w:lineRule="auto"/>
        <w:rPr>
          <w:rFonts w:ascii="Arial" w:eastAsia="Times New Roman" w:hAnsi="Arial" w:cs="Arial"/>
          <w:kern w:val="0"/>
          <w:lang w:eastAsia="en-AU"/>
          <w14:ligatures w14:val="none"/>
        </w:rPr>
      </w:pPr>
      <w:r w:rsidRPr="001370DB">
        <w:rPr>
          <w:rFonts w:ascii="Arial" w:eastAsia="Times New Roman" w:hAnsi="Arial" w:cs="Arial"/>
          <w:kern w:val="0"/>
          <w:lang w:eastAsia="en-AU"/>
          <w14:ligatures w14:val="none"/>
        </w:rPr>
        <w:t xml:space="preserve">Changes to Lodge catering complemented this work. With Loaves and Fishes now managing kitchen operations, residents have access to </w:t>
      </w:r>
      <w:r w:rsidRPr="001370DB">
        <w:rPr>
          <w:rFonts w:ascii="Arial" w:eastAsia="Times New Roman" w:hAnsi="Arial" w:cs="Arial"/>
          <w:b/>
          <w:bCs/>
          <w:kern w:val="0"/>
          <w:lang w:eastAsia="en-AU"/>
          <w14:ligatures w14:val="none"/>
        </w:rPr>
        <w:t>120 extra ready-to-heat meals each week at no additional cost</w:t>
      </w:r>
      <w:r w:rsidRPr="001370DB">
        <w:rPr>
          <w:rFonts w:ascii="Arial" w:eastAsia="Times New Roman" w:hAnsi="Arial" w:cs="Arial"/>
          <w:kern w:val="0"/>
          <w:lang w:eastAsia="en-AU"/>
          <w14:ligatures w14:val="none"/>
        </w:rPr>
        <w:t>.</w:t>
      </w:r>
    </w:p>
    <w:p w14:paraId="431DD709" w14:textId="77777777" w:rsidR="001370DB" w:rsidRPr="001370DB" w:rsidRDefault="001370DB" w:rsidP="001370DB">
      <w:pPr>
        <w:spacing w:line="259" w:lineRule="auto"/>
        <w:jc w:val="center"/>
        <w:rPr>
          <w:rFonts w:ascii="Arial" w:eastAsia="Times New Roman" w:hAnsi="Arial" w:cs="Arial"/>
          <w:kern w:val="0"/>
          <w:lang w:eastAsia="en-AU"/>
          <w14:ligatures w14:val="none"/>
        </w:rPr>
      </w:pPr>
      <w:r w:rsidRPr="001370DB">
        <w:rPr>
          <w:rFonts w:ascii="Arial" w:eastAsia="Times New Roman" w:hAnsi="Arial" w:cs="Arial"/>
          <w:i/>
          <w:iCs/>
          <w:kern w:val="0"/>
          <w:lang w:eastAsia="en-AU"/>
          <w14:ligatures w14:val="none"/>
        </w:rPr>
        <w:t>“I'm so much happier eating the healthier food, and if there is something I don't like there is another option.”</w:t>
      </w:r>
      <w:r w:rsidRPr="001370DB">
        <w:rPr>
          <w:rFonts w:ascii="Arial" w:eastAsia="Times New Roman" w:hAnsi="Arial" w:cs="Arial"/>
          <w:kern w:val="0"/>
          <w:lang w:eastAsia="en-AU"/>
          <w14:ligatures w14:val="none"/>
        </w:rPr>
        <w:br/>
        <w:t>- a Lodge resident</w:t>
      </w:r>
    </w:p>
    <w:p w14:paraId="6ACF4B55" w14:textId="77777777" w:rsidR="001370DB" w:rsidRPr="001370DB" w:rsidRDefault="001370DB" w:rsidP="001370DB">
      <w:pPr>
        <w:spacing w:line="259" w:lineRule="auto"/>
        <w:rPr>
          <w:rFonts w:ascii="Arial" w:eastAsia="Times New Roman" w:hAnsi="Arial" w:cs="Arial"/>
          <w:b/>
          <w:bCs/>
          <w:kern w:val="0"/>
          <w:lang w:eastAsia="en-AU"/>
          <w14:ligatures w14:val="none"/>
        </w:rPr>
      </w:pPr>
      <w:r w:rsidRPr="001370DB">
        <w:rPr>
          <w:rFonts w:ascii="Arial" w:eastAsia="Times New Roman" w:hAnsi="Arial" w:cs="Arial"/>
          <w:b/>
          <w:bCs/>
          <w:kern w:val="0"/>
          <w:lang w:eastAsia="en-AU"/>
          <w14:ligatures w14:val="none"/>
        </w:rPr>
        <w:t>More opportunities to connect</w:t>
      </w:r>
    </w:p>
    <w:p w14:paraId="2D89FEA1" w14:textId="77777777" w:rsidR="001370DB" w:rsidRPr="001370DB" w:rsidRDefault="001370DB" w:rsidP="001370DB">
      <w:pPr>
        <w:spacing w:line="259" w:lineRule="auto"/>
        <w:rPr>
          <w:rFonts w:ascii="Arial" w:eastAsia="Times New Roman" w:hAnsi="Arial" w:cs="Arial"/>
          <w:kern w:val="0"/>
          <w:lang w:eastAsia="en-AU"/>
          <w14:ligatures w14:val="none"/>
        </w:rPr>
      </w:pPr>
      <w:r w:rsidRPr="001370DB">
        <w:rPr>
          <w:rFonts w:ascii="Arial" w:eastAsia="Times New Roman" w:hAnsi="Arial" w:cs="Arial"/>
          <w:kern w:val="0"/>
          <w:lang w:eastAsia="en-AU"/>
          <w14:ligatures w14:val="none"/>
        </w:rPr>
        <w:t>Quality of Life feedback also led to a greater focus on activities and community outings. Donated funds supported new monthly barbecues at Grove House in Ulverstone and Campbell Street in Hobart, a coffee club at Goulburn Street, and a bus trip to Hastings Caves for southern residents over Easter.</w:t>
      </w:r>
    </w:p>
    <w:p w14:paraId="2C0C62A0" w14:textId="77777777" w:rsidR="0013291E" w:rsidRDefault="0013291E" w:rsidP="001370DB">
      <w:pPr>
        <w:spacing w:line="259" w:lineRule="auto"/>
        <w:rPr>
          <w:rFonts w:ascii="Arial" w:hAnsi="Arial" w:cs="Arial"/>
          <w:i/>
          <w:iCs/>
          <w:color w:val="FF0000"/>
          <w:lang w:eastAsia="en-AU"/>
          <w14:ligatures w14:val="none"/>
        </w:rPr>
      </w:pPr>
    </w:p>
    <w:p w14:paraId="184EEA85" w14:textId="32F1D836" w:rsidR="001370DB" w:rsidRPr="0013291E" w:rsidRDefault="001370DB" w:rsidP="001370DB">
      <w:pPr>
        <w:spacing w:line="259" w:lineRule="auto"/>
        <w:rPr>
          <w:rFonts w:ascii="Arial" w:hAnsi="Arial" w:cs="Arial"/>
          <w:b/>
          <w:bCs/>
          <w:i/>
          <w:iCs/>
          <w:color w:val="156082" w:themeColor="accent1"/>
          <w:lang w:eastAsia="en-AU"/>
          <w14:ligatures w14:val="none"/>
        </w:rPr>
      </w:pPr>
      <w:r w:rsidRPr="0013291E">
        <w:rPr>
          <w:rFonts w:ascii="Arial" w:hAnsi="Arial" w:cs="Arial"/>
          <w:b/>
          <w:bCs/>
          <w:i/>
          <w:iCs/>
          <w:color w:val="156082" w:themeColor="accent1"/>
          <w:lang w:eastAsia="en-AU"/>
          <w14:ligatures w14:val="none"/>
        </w:rPr>
        <w:t>Real impact</w:t>
      </w:r>
      <w:r w:rsidR="00C64E05">
        <w:rPr>
          <w:rFonts w:ascii="Arial" w:hAnsi="Arial" w:cs="Arial"/>
          <w:b/>
          <w:bCs/>
          <w:i/>
          <w:iCs/>
          <w:color w:val="156082" w:themeColor="accent1"/>
          <w:lang w:eastAsia="en-AU"/>
          <w14:ligatures w14:val="none"/>
        </w:rPr>
        <w:t>:</w:t>
      </w:r>
    </w:p>
    <w:p w14:paraId="2687A0CC" w14:textId="434898D2" w:rsidR="001370DB" w:rsidRPr="0013291E" w:rsidRDefault="001370DB" w:rsidP="001370DB">
      <w:pPr>
        <w:spacing w:line="259" w:lineRule="auto"/>
        <w:rPr>
          <w:rFonts w:ascii="Arial" w:hAnsi="Arial" w:cs="Arial"/>
          <w:b/>
          <w:bCs/>
          <w:i/>
          <w:iCs/>
          <w:color w:val="156082" w:themeColor="accent1"/>
          <w:lang w:eastAsia="en-AU"/>
          <w14:ligatures w14:val="none"/>
        </w:rPr>
      </w:pPr>
      <w:r w:rsidRPr="0013291E">
        <w:rPr>
          <w:rFonts w:ascii="Arial" w:hAnsi="Arial" w:cs="Arial"/>
          <w:b/>
          <w:bCs/>
          <w:i/>
          <w:iCs/>
          <w:color w:val="156082" w:themeColor="accent1"/>
          <w:lang w:eastAsia="en-AU"/>
          <w14:ligatures w14:val="none"/>
        </w:rPr>
        <w:t>Supported accommodation</w:t>
      </w:r>
    </w:p>
    <w:p w14:paraId="3C307997" w14:textId="77777777" w:rsidR="001370DB" w:rsidRPr="001370DB" w:rsidRDefault="001370DB" w:rsidP="001370DB">
      <w:pPr>
        <w:spacing w:line="259" w:lineRule="auto"/>
        <w:rPr>
          <w:rFonts w:ascii="Arial" w:hAnsi="Arial" w:cs="Arial"/>
          <w:color w:val="000000"/>
          <w:lang w:eastAsia="en-AU"/>
          <w14:ligatures w14:val="none"/>
        </w:rPr>
      </w:pPr>
      <w:r w:rsidRPr="001370DB">
        <w:rPr>
          <w:rFonts w:ascii="Arial" w:hAnsi="Arial" w:cs="Arial"/>
          <w:color w:val="000000"/>
          <w:lang w:eastAsia="en-AU"/>
          <w14:ligatures w14:val="none"/>
        </w:rPr>
        <w:t>This year</w:t>
      </w:r>
      <w:r w:rsidRPr="001370DB">
        <w:rPr>
          <w:rFonts w:ascii="Arial" w:hAnsi="Arial" w:cs="Arial"/>
          <w:b/>
          <w:bCs/>
          <w:color w:val="000000"/>
          <w:lang w:eastAsia="en-AU"/>
          <w14:ligatures w14:val="none"/>
        </w:rPr>
        <w:t xml:space="preserve"> 591</w:t>
      </w:r>
      <w:r w:rsidRPr="001370DB">
        <w:rPr>
          <w:rFonts w:ascii="Arial" w:hAnsi="Arial" w:cs="Arial"/>
          <w:color w:val="000000"/>
          <w:lang w:eastAsia="en-AU"/>
          <w14:ligatures w14:val="none"/>
        </w:rPr>
        <w:t xml:space="preserve"> people lived in supported accommodation managed by Anglicare. They enjoyed:</w:t>
      </w:r>
    </w:p>
    <w:p w14:paraId="2AB57AA3" w14:textId="77777777" w:rsidR="001370DB" w:rsidRPr="001370DB" w:rsidRDefault="001370DB" w:rsidP="001370DB">
      <w:pPr>
        <w:spacing w:line="259" w:lineRule="auto"/>
        <w:rPr>
          <w:rFonts w:ascii="Arial" w:hAnsi="Arial" w:cs="Arial"/>
          <w:b/>
          <w:bCs/>
        </w:rPr>
      </w:pPr>
      <w:r w:rsidRPr="001370DB">
        <w:rPr>
          <w:rFonts w:ascii="Arial" w:hAnsi="Arial" w:cs="Arial"/>
          <w:b/>
          <w:bCs/>
        </w:rPr>
        <w:t xml:space="preserve">127,000 </w:t>
      </w:r>
      <w:r w:rsidRPr="001370DB">
        <w:rPr>
          <w:rFonts w:ascii="Arial" w:hAnsi="Arial" w:cs="Arial"/>
        </w:rPr>
        <w:t xml:space="preserve">meals </w:t>
      </w:r>
    </w:p>
    <w:p w14:paraId="0F2E7E75" w14:textId="77777777" w:rsidR="001370DB" w:rsidRPr="001370DB" w:rsidRDefault="001370DB" w:rsidP="001370DB">
      <w:pPr>
        <w:spacing w:line="259" w:lineRule="auto"/>
        <w:rPr>
          <w:rFonts w:ascii="Arial" w:eastAsia="Aptos" w:hAnsi="Arial" w:cs="Arial"/>
        </w:rPr>
      </w:pPr>
      <w:r w:rsidRPr="001370DB">
        <w:rPr>
          <w:rFonts w:ascii="Arial" w:hAnsi="Arial" w:cs="Arial"/>
          <w:b/>
          <w:bCs/>
        </w:rPr>
        <w:t>73</w:t>
      </w:r>
      <w:r w:rsidRPr="001370DB">
        <w:rPr>
          <w:rFonts w:ascii="Arial" w:hAnsi="Arial" w:cs="Arial"/>
        </w:rPr>
        <w:t xml:space="preserve"> excursions to places such as </w:t>
      </w:r>
      <w:proofErr w:type="spellStart"/>
      <w:r w:rsidRPr="001370DB">
        <w:rPr>
          <w:rFonts w:ascii="Arial" w:hAnsi="Arial" w:cs="Arial"/>
        </w:rPr>
        <w:t>Tasmazia</w:t>
      </w:r>
      <w:proofErr w:type="spellEnd"/>
      <w:r w:rsidRPr="001370DB">
        <w:rPr>
          <w:rFonts w:ascii="Arial" w:hAnsi="Arial" w:cs="Arial"/>
        </w:rPr>
        <w:t xml:space="preserve"> and Hobart Zoo</w:t>
      </w:r>
    </w:p>
    <w:p w14:paraId="05B60DAC" w14:textId="77777777" w:rsidR="001370DB" w:rsidRPr="001370DB" w:rsidRDefault="001370DB" w:rsidP="001370DB">
      <w:pPr>
        <w:spacing w:line="259" w:lineRule="auto"/>
        <w:rPr>
          <w:rFonts w:ascii="Arial" w:eastAsia="Aptos" w:hAnsi="Arial" w:cs="Arial"/>
          <w:color w:val="000000"/>
          <w:kern w:val="0"/>
          <w:lang w:eastAsia="en-AU"/>
          <w14:ligatures w14:val="none"/>
        </w:rPr>
      </w:pPr>
      <w:r w:rsidRPr="001370DB">
        <w:rPr>
          <w:rFonts w:ascii="Arial" w:eastAsia="Aptos" w:hAnsi="Arial" w:cs="Arial"/>
          <w:b/>
          <w:bCs/>
          <w:color w:val="000000"/>
          <w:kern w:val="0"/>
          <w:lang w:eastAsia="en-AU"/>
          <w14:ligatures w14:val="none"/>
        </w:rPr>
        <w:t>206</w:t>
      </w:r>
      <w:r w:rsidRPr="001370DB">
        <w:rPr>
          <w:rFonts w:ascii="Arial" w:eastAsia="Aptos" w:hAnsi="Arial" w:cs="Arial"/>
          <w:color w:val="000000"/>
          <w:kern w:val="0"/>
          <w:lang w:eastAsia="en-AU"/>
          <w14:ligatures w14:val="none"/>
        </w:rPr>
        <w:t xml:space="preserve"> on-site activities such as cooking, gardening, craft and celebrations.</w:t>
      </w:r>
    </w:p>
    <w:p w14:paraId="343737AF" w14:textId="33AA6ED9" w:rsidR="001370DB" w:rsidRPr="001370DB" w:rsidRDefault="001370DB" w:rsidP="001370DB">
      <w:pPr>
        <w:rPr>
          <w:rFonts w:ascii="Arial" w:eastAsia="Times New Roman" w:hAnsi="Arial" w:cs="Arial"/>
          <w:color w:val="156082" w:themeColor="accent1"/>
          <w:kern w:val="0"/>
          <w:lang w:eastAsia="en-AU"/>
          <w14:ligatures w14:val="none"/>
        </w:rPr>
      </w:pPr>
    </w:p>
    <w:p w14:paraId="033F95C7" w14:textId="77777777" w:rsidR="001370DB" w:rsidRPr="001370DB" w:rsidRDefault="001370DB" w:rsidP="001370DB">
      <w:pPr>
        <w:spacing w:line="259" w:lineRule="auto"/>
        <w:rPr>
          <w:rFonts w:ascii="Arial" w:hAnsi="Arial" w:cs="Arial"/>
          <w:color w:val="FF0000"/>
          <w:highlight w:val="yellow"/>
        </w:rPr>
      </w:pPr>
      <w:r w:rsidRPr="001370DB">
        <w:rPr>
          <w:rFonts w:ascii="Arial" w:hAnsi="Arial" w:cs="Arial"/>
          <w:color w:val="FF0000"/>
          <w:highlight w:val="yellow"/>
        </w:rPr>
        <w:br w:type="page"/>
      </w:r>
    </w:p>
    <w:p w14:paraId="3961A99E" w14:textId="77777777" w:rsidR="001370DB" w:rsidRPr="001370DB" w:rsidRDefault="001370DB" w:rsidP="001370DB">
      <w:pPr>
        <w:spacing w:line="259" w:lineRule="auto"/>
        <w:rPr>
          <w:rFonts w:ascii="Arial" w:hAnsi="Arial" w:cs="Arial"/>
          <w:b/>
          <w:bCs/>
          <w:color w:val="156082" w:themeColor="accent1"/>
          <w:sz w:val="40"/>
          <w:szCs w:val="40"/>
        </w:rPr>
      </w:pPr>
      <w:r w:rsidRPr="001370DB">
        <w:rPr>
          <w:rFonts w:ascii="Arial" w:hAnsi="Arial" w:cs="Arial"/>
          <w:b/>
          <w:bCs/>
          <w:color w:val="156082" w:themeColor="accent1"/>
          <w:sz w:val="40"/>
          <w:szCs w:val="40"/>
        </w:rPr>
        <w:lastRenderedPageBreak/>
        <w:t>Our people</w:t>
      </w:r>
    </w:p>
    <w:p w14:paraId="72B4E053" w14:textId="77777777" w:rsidR="001370DB" w:rsidRPr="001370DB" w:rsidRDefault="001370DB" w:rsidP="001370DB">
      <w:pPr>
        <w:spacing w:line="259" w:lineRule="auto"/>
        <w:rPr>
          <w:rFonts w:ascii="Arial" w:hAnsi="Arial" w:cs="Arial"/>
          <w:i/>
          <w:iCs/>
        </w:rPr>
      </w:pPr>
    </w:p>
    <w:p w14:paraId="200EBD66" w14:textId="77777777" w:rsidR="001370DB" w:rsidRPr="001370DB" w:rsidRDefault="001370DB" w:rsidP="001370DB">
      <w:pPr>
        <w:spacing w:line="259" w:lineRule="auto"/>
        <w:rPr>
          <w:rFonts w:ascii="Arial" w:hAnsi="Arial" w:cs="Arial"/>
          <w:i/>
          <w:iCs/>
        </w:rPr>
      </w:pPr>
      <w:r w:rsidRPr="001370DB">
        <w:rPr>
          <w:rFonts w:ascii="Arial" w:hAnsi="Arial" w:cs="Arial"/>
          <w:i/>
          <w:iCs/>
          <w:noProof/>
        </w:rPr>
        <w:drawing>
          <wp:inline distT="0" distB="0" distL="0" distR="0" wp14:anchorId="26FDC3FE" wp14:editId="3E393669">
            <wp:extent cx="1950892" cy="2676805"/>
            <wp:effectExtent l="0" t="0" r="0" b="9525"/>
            <wp:docPr id="1903147020" name="Picture 1" descr="CEO Chris Jones (left) and Acquired Injury Support Services Workforce Scheduling Planner Pawan Aryal are standing together, smiling to camera. They are both holding Pawan's certificate showing him as the winner of the Values in Action Award for Hop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147020" name="Picture 1" descr="CEO Chris Jones (left) and Acquired Injury Support Services Workforce Scheduling Planner Pawan Aryal are standing together, smiling to camera. They are both holding Pawan's certificate showing him as the winner of the Values in Action Award for Hope. "/>
                    <pic:cNvPicPr/>
                  </pic:nvPicPr>
                  <pic:blipFill>
                    <a:blip r:embed="rId16"/>
                    <a:stretch>
                      <a:fillRect/>
                    </a:stretch>
                  </pic:blipFill>
                  <pic:spPr>
                    <a:xfrm>
                      <a:off x="0" y="0"/>
                      <a:ext cx="1966529" cy="2698260"/>
                    </a:xfrm>
                    <a:prstGeom prst="rect">
                      <a:avLst/>
                    </a:prstGeom>
                  </pic:spPr>
                </pic:pic>
              </a:graphicData>
            </a:graphic>
          </wp:inline>
        </w:drawing>
      </w:r>
    </w:p>
    <w:p w14:paraId="7084C599" w14:textId="77777777" w:rsidR="001370DB" w:rsidRPr="001370DB" w:rsidRDefault="001370DB" w:rsidP="001370DB">
      <w:pPr>
        <w:spacing w:line="259" w:lineRule="auto"/>
        <w:rPr>
          <w:rFonts w:ascii="Arial" w:hAnsi="Arial" w:cs="Arial"/>
          <w:i/>
          <w:iCs/>
        </w:rPr>
      </w:pPr>
      <w:r w:rsidRPr="001370DB">
        <w:rPr>
          <w:rFonts w:ascii="Arial" w:hAnsi="Arial" w:cs="Arial"/>
          <w:i/>
          <w:iCs/>
        </w:rPr>
        <w:t>Pawan Aryal (pictured on the right with CEO Chris Jones) is a Launceston-based Workforce Scheduling Planner in the Acquired Injury Support Services team. In April 2026 he was named the winner of the Values in Action Award for ‘hope’. These peer-nominated awards are the highest accolade for people who work at Anglicare.</w:t>
      </w:r>
    </w:p>
    <w:p w14:paraId="309D6CBA" w14:textId="77777777" w:rsidR="001370DB" w:rsidRPr="001370DB" w:rsidRDefault="001370DB" w:rsidP="001370DB">
      <w:pPr>
        <w:spacing w:line="259" w:lineRule="auto"/>
        <w:rPr>
          <w:rFonts w:ascii="Arial" w:eastAsia="Times New Roman" w:hAnsi="Arial" w:cs="Arial"/>
          <w:color w:val="156082" w:themeColor="accent1"/>
          <w:kern w:val="0"/>
          <w:sz w:val="36"/>
          <w:szCs w:val="36"/>
          <w:lang w:eastAsia="en-AU"/>
          <w14:ligatures w14:val="none"/>
        </w:rPr>
      </w:pPr>
      <w:r w:rsidRPr="001370DB">
        <w:rPr>
          <w:rFonts w:ascii="Arial" w:eastAsia="Times New Roman" w:hAnsi="Arial" w:cs="Arial"/>
          <w:color w:val="156082" w:themeColor="accent1"/>
          <w:kern w:val="0"/>
          <w:sz w:val="36"/>
          <w:szCs w:val="36"/>
          <w:lang w:eastAsia="en-AU"/>
          <w14:ligatures w14:val="none"/>
        </w:rPr>
        <w:t>The 2025 staff engagement survey results showed a strong sense of pride and purpose amongst people who work here.</w:t>
      </w:r>
    </w:p>
    <w:p w14:paraId="705E2048" w14:textId="77777777" w:rsidR="00EE37DC" w:rsidRDefault="001370DB" w:rsidP="001370DB">
      <w:pPr>
        <w:spacing w:line="259" w:lineRule="auto"/>
        <w:rPr>
          <w:rFonts w:ascii="Arial" w:eastAsia="Times New Roman" w:hAnsi="Arial" w:cs="Arial"/>
          <w:kern w:val="0"/>
          <w:lang w:eastAsia="en-AU"/>
          <w14:ligatures w14:val="none"/>
        </w:rPr>
      </w:pPr>
      <w:r w:rsidRPr="001370DB">
        <w:rPr>
          <w:rFonts w:ascii="Arial" w:eastAsia="Times New Roman" w:hAnsi="Arial" w:cs="Arial"/>
          <w:kern w:val="0"/>
          <w:lang w:eastAsia="en-AU"/>
          <w14:ligatures w14:val="none"/>
        </w:rPr>
        <w:t xml:space="preserve">Respondents described feeling a clear connection between their work and the values and mission of Anglicare. </w:t>
      </w:r>
    </w:p>
    <w:p w14:paraId="2260F603" w14:textId="3DB8A9FD" w:rsidR="001370DB" w:rsidRPr="001370DB" w:rsidRDefault="001370DB" w:rsidP="001370DB">
      <w:pPr>
        <w:spacing w:line="259" w:lineRule="auto"/>
        <w:rPr>
          <w:rFonts w:ascii="Arial" w:eastAsia="Times New Roman" w:hAnsi="Arial" w:cs="Arial"/>
          <w:kern w:val="0"/>
          <w:lang w:eastAsia="en-AU"/>
          <w14:ligatures w14:val="none"/>
        </w:rPr>
      </w:pPr>
      <w:r w:rsidRPr="001370DB">
        <w:rPr>
          <w:rFonts w:ascii="Arial" w:eastAsia="Times New Roman" w:hAnsi="Arial" w:cs="Arial"/>
          <w:kern w:val="0"/>
          <w:lang w:eastAsia="en-AU"/>
          <w14:ligatures w14:val="none"/>
        </w:rPr>
        <w:t xml:space="preserve">Benchmarking against similar organisations across Australia shows that we are performing within the top quartile. </w:t>
      </w:r>
    </w:p>
    <w:p w14:paraId="7CCA8DC7" w14:textId="77777777" w:rsidR="001370DB" w:rsidRDefault="001370DB" w:rsidP="001370DB">
      <w:pPr>
        <w:spacing w:line="259" w:lineRule="auto"/>
        <w:textAlignment w:val="center"/>
        <w:rPr>
          <w:rFonts w:ascii="Arial" w:hAnsi="Arial" w:cs="Arial"/>
          <w:kern w:val="0"/>
          <w:position w:val="17"/>
          <w:lang w:eastAsia="en-AU"/>
          <w14:ligatures w14:val="none"/>
        </w:rPr>
      </w:pPr>
      <w:r w:rsidRPr="001370DB">
        <w:rPr>
          <w:rFonts w:ascii="Arial" w:hAnsi="Arial" w:cs="Arial"/>
          <w:kern w:val="0"/>
          <w:position w:val="17"/>
          <w:lang w:eastAsia="en-AU"/>
          <w14:ligatures w14:val="none"/>
        </w:rPr>
        <w:t>Team members said:</w:t>
      </w:r>
    </w:p>
    <w:p w14:paraId="01AE1072" w14:textId="10A2DDB2" w:rsidR="001370DB" w:rsidRPr="00EE37DC" w:rsidRDefault="00EE37DC" w:rsidP="00EE37DC">
      <w:pPr>
        <w:spacing w:line="259" w:lineRule="auto"/>
        <w:jc w:val="center"/>
        <w:textAlignment w:val="center"/>
        <w:rPr>
          <w:rFonts w:ascii="Arial" w:eastAsia="Times New Roman" w:hAnsi="Arial" w:cs="Arial"/>
          <w:kern w:val="0"/>
          <w:position w:val="17"/>
          <w:lang w:val="en-US"/>
          <w14:ligatures w14:val="none"/>
        </w:rPr>
      </w:pPr>
      <w:r w:rsidRPr="001370DB">
        <w:rPr>
          <w:rFonts w:ascii="Arial" w:eastAsia="Times New Roman" w:hAnsi="Arial" w:cs="Arial"/>
          <w:i/>
          <w:iCs/>
          <w:kern w:val="0"/>
          <w:position w:val="17"/>
          <w:lang w:val="en-US"/>
          <w14:ligatures w14:val="none"/>
        </w:rPr>
        <w:t xml:space="preserve">“Meaningful, impactful work. I am trusted to do the right thing and backed in to </w:t>
      </w:r>
      <w:proofErr w:type="gramStart"/>
      <w:r w:rsidRPr="001370DB">
        <w:rPr>
          <w:rFonts w:ascii="Arial" w:eastAsia="Times New Roman" w:hAnsi="Arial" w:cs="Arial"/>
          <w:i/>
          <w:iCs/>
          <w:kern w:val="0"/>
          <w:position w:val="17"/>
          <w:lang w:val="en-US"/>
          <w14:ligatures w14:val="none"/>
        </w:rPr>
        <w:t>make</w:t>
      </w:r>
      <w:proofErr w:type="gramEnd"/>
      <w:r w:rsidRPr="001370DB">
        <w:rPr>
          <w:rFonts w:ascii="Arial" w:eastAsia="Times New Roman" w:hAnsi="Arial" w:cs="Arial"/>
          <w:i/>
          <w:iCs/>
          <w:kern w:val="0"/>
          <w:position w:val="17"/>
          <w:lang w:val="en-US"/>
          <w14:ligatures w14:val="none"/>
        </w:rPr>
        <w:t xml:space="preserve"> important decisions. I feel like I'm appreciated.”</w:t>
      </w:r>
    </w:p>
    <w:p w14:paraId="0DB9905A" w14:textId="77777777" w:rsidR="001370DB" w:rsidRPr="001370DB" w:rsidRDefault="001370DB" w:rsidP="001370DB">
      <w:pPr>
        <w:spacing w:line="259" w:lineRule="auto"/>
        <w:jc w:val="center"/>
        <w:textAlignment w:val="center"/>
        <w:rPr>
          <w:rFonts w:ascii="Arial" w:eastAsia="Times New Roman" w:hAnsi="Arial" w:cs="Arial"/>
          <w:kern w:val="0"/>
          <w:position w:val="17"/>
          <w:lang w:val="en-US"/>
          <w14:ligatures w14:val="none"/>
        </w:rPr>
      </w:pPr>
      <w:r w:rsidRPr="001370DB">
        <w:rPr>
          <w:rFonts w:ascii="Arial" w:eastAsia="Times New Roman" w:hAnsi="Arial" w:cs="Arial"/>
          <w:i/>
          <w:iCs/>
          <w:kern w:val="0"/>
          <w:position w:val="17"/>
          <w:lang w:val="en-US"/>
          <w14:ligatures w14:val="none"/>
        </w:rPr>
        <w:t>“I really value the supportive and inclusive team environment, where staff are encouraged to learn, grow, and bring their strengths to the role."</w:t>
      </w:r>
    </w:p>
    <w:p w14:paraId="0D2EDB5C" w14:textId="77777777" w:rsidR="001370DB" w:rsidRPr="001370DB" w:rsidRDefault="001370DB" w:rsidP="001370DB">
      <w:pPr>
        <w:spacing w:line="259" w:lineRule="auto"/>
        <w:rPr>
          <w:rFonts w:ascii="Arial" w:eastAsia="Times New Roman" w:hAnsi="Arial" w:cs="Arial"/>
          <w:kern w:val="0"/>
          <w:lang w:eastAsia="en-AU"/>
          <w14:ligatures w14:val="none"/>
        </w:rPr>
      </w:pPr>
      <w:r w:rsidRPr="001370DB">
        <w:rPr>
          <w:rFonts w:ascii="Arial" w:eastAsia="Times New Roman" w:hAnsi="Arial" w:cs="Arial"/>
          <w:kern w:val="0"/>
          <w:lang w:eastAsia="en-AU"/>
          <w14:ligatures w14:val="none"/>
        </w:rPr>
        <w:t>This year’s focus on recruitment, retention and boosting support to managers resulted in improvements to processes and systems. Next year the focus will be on strengthening leadership capabilities and improving workforce support through better resources, training and collaboration.</w:t>
      </w:r>
    </w:p>
    <w:p w14:paraId="2FCD5D96" w14:textId="4C1D09DD" w:rsidR="001370DB" w:rsidRPr="001370DB" w:rsidRDefault="001370DB" w:rsidP="00EE37DC">
      <w:pPr>
        <w:spacing w:line="259" w:lineRule="auto"/>
        <w:textAlignment w:val="center"/>
        <w:rPr>
          <w:rFonts w:ascii="Arial" w:hAnsi="Arial" w:cs="Arial"/>
          <w:kern w:val="0"/>
          <w:position w:val="17"/>
          <w:lang w:eastAsia="en-AU"/>
          <w14:ligatures w14:val="none"/>
        </w:rPr>
      </w:pPr>
    </w:p>
    <w:p w14:paraId="3D84E09B" w14:textId="77777777" w:rsidR="001370DB" w:rsidRPr="001370DB" w:rsidRDefault="001370DB" w:rsidP="001370DB">
      <w:pPr>
        <w:spacing w:line="259" w:lineRule="auto"/>
        <w:rPr>
          <w:rFonts w:ascii="Arial" w:hAnsi="Arial" w:cs="Arial"/>
        </w:rPr>
      </w:pPr>
      <w:r w:rsidRPr="001370DB">
        <w:rPr>
          <w:rFonts w:ascii="Arial" w:hAnsi="Arial" w:cs="Arial"/>
          <w:color w:val="156082" w:themeColor="accent1"/>
          <w:sz w:val="32"/>
          <w:szCs w:val="32"/>
        </w:rPr>
        <w:lastRenderedPageBreak/>
        <w:t>Using AI at Anglicare</w:t>
      </w:r>
      <w:r w:rsidRPr="001370DB">
        <w:rPr>
          <w:rFonts w:ascii="Arial" w:hAnsi="Arial" w:cs="Arial"/>
          <w:color w:val="156082" w:themeColor="accent1"/>
        </w:rPr>
        <w:t xml:space="preserve"> </w:t>
      </w:r>
    </w:p>
    <w:p w14:paraId="2DA96144" w14:textId="77777777" w:rsidR="001370DB" w:rsidRPr="001370DB" w:rsidRDefault="001370DB" w:rsidP="001370DB">
      <w:pPr>
        <w:spacing w:line="259" w:lineRule="auto"/>
        <w:rPr>
          <w:rFonts w:ascii="Arial" w:hAnsi="Arial" w:cs="Arial"/>
        </w:rPr>
      </w:pPr>
      <w:r w:rsidRPr="001370DB">
        <w:rPr>
          <w:rFonts w:ascii="Arial" w:hAnsi="Arial" w:cs="Arial"/>
        </w:rPr>
        <w:t>At Anglicare Tasmania, we see artificial intelligence (AI) and emerging technologies as tools that can help us do our work. We explored how AI could support our work, talked with our team about their experiences and views, and strengthened our policies and procedures to support safe, responsible and human-centred use.</w:t>
      </w:r>
    </w:p>
    <w:p w14:paraId="56054811" w14:textId="77777777" w:rsidR="001370DB" w:rsidRPr="001370DB" w:rsidRDefault="001370DB" w:rsidP="001370DB">
      <w:pPr>
        <w:spacing w:line="259" w:lineRule="auto"/>
        <w:rPr>
          <w:rFonts w:ascii="Arial" w:hAnsi="Arial" w:cs="Arial"/>
        </w:rPr>
      </w:pPr>
      <w:r w:rsidRPr="001370DB">
        <w:rPr>
          <w:rFonts w:ascii="Arial" w:hAnsi="Arial" w:cs="Arial"/>
        </w:rPr>
        <w:t>We use AI where it adds value and aligns with our mission, values and responsibilities, with a strong focus on privacy and protecting information.</w:t>
      </w:r>
    </w:p>
    <w:p w14:paraId="23AA9044" w14:textId="77777777" w:rsidR="001370DB" w:rsidRPr="001370DB" w:rsidRDefault="001370DB" w:rsidP="001370DB">
      <w:pPr>
        <w:spacing w:line="259" w:lineRule="auto"/>
        <w:rPr>
          <w:rFonts w:ascii="Arial" w:hAnsi="Arial" w:cs="Arial"/>
        </w:rPr>
      </w:pPr>
      <w:r w:rsidRPr="001370DB">
        <w:rPr>
          <w:rFonts w:ascii="Arial" w:hAnsi="Arial" w:cs="Arial"/>
          <w:b/>
          <w:bCs/>
        </w:rPr>
        <w:t>People remain at the heart of everything we do.</w:t>
      </w:r>
      <w:r w:rsidRPr="001370DB">
        <w:rPr>
          <w:rFonts w:ascii="Arial" w:hAnsi="Arial" w:cs="Arial"/>
        </w:rPr>
        <w:t xml:space="preserve"> AI can support our work, but people make the decisions and provide the care, judgement and connection that technology cannot replace.</w:t>
      </w:r>
    </w:p>
    <w:p w14:paraId="73C4FD19" w14:textId="77777777" w:rsidR="00EE37DC" w:rsidRDefault="00EE37DC" w:rsidP="00EE37DC">
      <w:pPr>
        <w:spacing w:line="259" w:lineRule="auto"/>
        <w:textAlignment w:val="center"/>
        <w:rPr>
          <w:rFonts w:ascii="Arial" w:hAnsi="Arial" w:cs="Arial"/>
          <w:b/>
          <w:bCs/>
          <w:kern w:val="0"/>
          <w:position w:val="17"/>
          <w:lang w:eastAsia="en-AU"/>
          <w14:ligatures w14:val="none"/>
        </w:rPr>
      </w:pPr>
    </w:p>
    <w:p w14:paraId="500348D5" w14:textId="122556B5" w:rsidR="00EE37DC" w:rsidRPr="00EE37DC" w:rsidRDefault="00EE37DC" w:rsidP="00EE37DC">
      <w:pPr>
        <w:spacing w:line="259" w:lineRule="auto"/>
        <w:textAlignment w:val="center"/>
        <w:rPr>
          <w:rFonts w:ascii="Arial" w:hAnsi="Arial" w:cs="Arial"/>
          <w:b/>
          <w:bCs/>
          <w:i/>
          <w:iCs/>
          <w:color w:val="156082" w:themeColor="accent1"/>
          <w:kern w:val="0"/>
          <w:position w:val="17"/>
          <w:lang w:eastAsia="en-AU"/>
          <w14:ligatures w14:val="none"/>
        </w:rPr>
      </w:pPr>
      <w:r w:rsidRPr="00EE37DC">
        <w:rPr>
          <w:rFonts w:ascii="Arial" w:hAnsi="Arial" w:cs="Arial"/>
          <w:b/>
          <w:bCs/>
          <w:i/>
          <w:iCs/>
          <w:color w:val="156082" w:themeColor="accent1"/>
          <w:kern w:val="0"/>
          <w:position w:val="17"/>
          <w:lang w:eastAsia="en-AU"/>
          <w14:ligatures w14:val="none"/>
        </w:rPr>
        <w:t>Real impac</w:t>
      </w:r>
      <w:r w:rsidR="00C64E05">
        <w:rPr>
          <w:rFonts w:ascii="Arial" w:hAnsi="Arial" w:cs="Arial"/>
          <w:b/>
          <w:bCs/>
          <w:i/>
          <w:iCs/>
          <w:color w:val="156082" w:themeColor="accent1"/>
          <w:kern w:val="0"/>
          <w:position w:val="17"/>
          <w:lang w:eastAsia="en-AU"/>
          <w14:ligatures w14:val="none"/>
        </w:rPr>
        <w:t>t:</w:t>
      </w:r>
    </w:p>
    <w:p w14:paraId="290DEE7E" w14:textId="145366B2" w:rsidR="00EE37DC" w:rsidRPr="00EE37DC" w:rsidRDefault="00EE37DC" w:rsidP="00EE37DC">
      <w:pPr>
        <w:spacing w:line="259" w:lineRule="auto"/>
        <w:textAlignment w:val="center"/>
        <w:rPr>
          <w:rFonts w:ascii="Arial" w:hAnsi="Arial" w:cs="Arial"/>
          <w:b/>
          <w:bCs/>
          <w:i/>
          <w:iCs/>
          <w:color w:val="156082" w:themeColor="accent1"/>
          <w:kern w:val="0"/>
          <w:position w:val="17"/>
          <w:lang w:eastAsia="en-AU"/>
          <w14:ligatures w14:val="none"/>
        </w:rPr>
      </w:pPr>
      <w:r w:rsidRPr="00EE37DC">
        <w:rPr>
          <w:rFonts w:ascii="Arial" w:hAnsi="Arial" w:cs="Arial"/>
          <w:b/>
          <w:bCs/>
          <w:i/>
          <w:iCs/>
          <w:color w:val="156082" w:themeColor="accent1"/>
          <w:kern w:val="0"/>
          <w:position w:val="17"/>
          <w:lang w:eastAsia="en-AU"/>
          <w14:ligatures w14:val="none"/>
        </w:rPr>
        <w:t>Our team</w:t>
      </w:r>
    </w:p>
    <w:p w14:paraId="16832CD2" w14:textId="77777777" w:rsidR="00EE37DC" w:rsidRPr="001370DB" w:rsidRDefault="00EE37DC" w:rsidP="00EE37DC">
      <w:pPr>
        <w:spacing w:line="259" w:lineRule="auto"/>
        <w:textAlignment w:val="center"/>
        <w:rPr>
          <w:rFonts w:ascii="Arial" w:hAnsi="Arial" w:cs="Arial"/>
          <w:kern w:val="0"/>
          <w:position w:val="17"/>
          <w:lang w:eastAsia="en-AU"/>
          <w14:ligatures w14:val="none"/>
        </w:rPr>
      </w:pPr>
      <w:r w:rsidRPr="001370DB">
        <w:rPr>
          <w:rFonts w:ascii="Arial" w:hAnsi="Arial" w:cs="Arial"/>
          <w:b/>
          <w:bCs/>
          <w:kern w:val="0"/>
          <w:position w:val="17"/>
          <w:lang w:eastAsia="en-AU"/>
          <w14:ligatures w14:val="none"/>
        </w:rPr>
        <w:t>86%</w:t>
      </w:r>
      <w:r w:rsidRPr="001370DB">
        <w:rPr>
          <w:rFonts w:ascii="Arial" w:hAnsi="Arial" w:cs="Arial"/>
          <w:kern w:val="0"/>
          <w:position w:val="17"/>
          <w:lang w:eastAsia="en-AU"/>
          <w14:ligatures w14:val="none"/>
        </w:rPr>
        <w:t xml:space="preserve"> of staff engagement survey respondents said they were proud to work at Anglicare</w:t>
      </w:r>
    </w:p>
    <w:p w14:paraId="415B2DFC" w14:textId="77777777" w:rsidR="00EE37DC" w:rsidRPr="001370DB" w:rsidRDefault="00EE37DC" w:rsidP="00EE37DC">
      <w:pPr>
        <w:spacing w:line="259" w:lineRule="auto"/>
        <w:textAlignment w:val="center"/>
        <w:rPr>
          <w:rFonts w:ascii="Arial" w:hAnsi="Arial" w:cs="Arial"/>
          <w:kern w:val="0"/>
          <w:position w:val="17"/>
          <w:lang w:eastAsia="en-AU"/>
          <w14:ligatures w14:val="none"/>
        </w:rPr>
      </w:pPr>
      <w:r w:rsidRPr="001370DB">
        <w:rPr>
          <w:rFonts w:ascii="Arial" w:hAnsi="Arial" w:cs="Arial"/>
          <w:b/>
          <w:bCs/>
          <w:kern w:val="0"/>
          <w:position w:val="17"/>
          <w:lang w:eastAsia="en-AU"/>
          <w14:ligatures w14:val="none"/>
        </w:rPr>
        <w:t>78%</w:t>
      </w:r>
      <w:r w:rsidRPr="001370DB">
        <w:rPr>
          <w:rFonts w:ascii="Arial" w:hAnsi="Arial" w:cs="Arial"/>
          <w:kern w:val="0"/>
          <w:position w:val="17"/>
          <w:lang w:eastAsia="en-AU"/>
          <w14:ligatures w14:val="none"/>
        </w:rPr>
        <w:t xml:space="preserve"> said they would recommend Anglicare as an employer to family and friends</w:t>
      </w:r>
    </w:p>
    <w:p w14:paraId="61FFF124" w14:textId="77777777" w:rsidR="00EE37DC" w:rsidRPr="001370DB" w:rsidRDefault="00EE37DC" w:rsidP="00EE37DC">
      <w:pPr>
        <w:spacing w:line="259" w:lineRule="auto"/>
        <w:textAlignment w:val="center"/>
        <w:rPr>
          <w:rFonts w:ascii="Arial" w:hAnsi="Arial" w:cs="Arial"/>
          <w:kern w:val="0"/>
          <w:position w:val="17"/>
          <w:lang w:eastAsia="en-AU"/>
          <w14:ligatures w14:val="none"/>
        </w:rPr>
      </w:pPr>
      <w:r w:rsidRPr="001370DB">
        <w:rPr>
          <w:rFonts w:ascii="Arial" w:hAnsi="Arial" w:cs="Arial"/>
          <w:b/>
          <w:bCs/>
          <w:kern w:val="0"/>
          <w:position w:val="17"/>
          <w:lang w:eastAsia="en-AU"/>
          <w14:ligatures w14:val="none"/>
        </w:rPr>
        <w:t>265</w:t>
      </w:r>
      <w:r w:rsidRPr="001370DB">
        <w:rPr>
          <w:rFonts w:ascii="Arial" w:hAnsi="Arial" w:cs="Arial"/>
          <w:kern w:val="0"/>
          <w:position w:val="17"/>
          <w:lang w:eastAsia="en-AU"/>
          <w14:ligatures w14:val="none"/>
        </w:rPr>
        <w:t xml:space="preserve"> people joined our organisation</w:t>
      </w:r>
    </w:p>
    <w:p w14:paraId="32D2CEB1" w14:textId="77777777" w:rsidR="00EE37DC" w:rsidRPr="001370DB" w:rsidRDefault="00EE37DC" w:rsidP="00EE37DC">
      <w:pPr>
        <w:spacing w:line="259" w:lineRule="auto"/>
        <w:textAlignment w:val="center"/>
        <w:rPr>
          <w:rFonts w:ascii="Arial" w:hAnsi="Arial" w:cs="Arial"/>
          <w:kern w:val="0"/>
          <w:position w:val="17"/>
          <w:lang w:eastAsia="en-AU"/>
          <w14:ligatures w14:val="none"/>
        </w:rPr>
      </w:pPr>
      <w:r w:rsidRPr="001370DB">
        <w:rPr>
          <w:rFonts w:ascii="Arial" w:hAnsi="Arial" w:cs="Arial"/>
          <w:b/>
          <w:bCs/>
          <w:kern w:val="0"/>
          <w:position w:val="17"/>
          <w:lang w:eastAsia="en-AU"/>
          <w14:ligatures w14:val="none"/>
        </w:rPr>
        <w:t>25</w:t>
      </w:r>
      <w:r w:rsidRPr="001370DB">
        <w:rPr>
          <w:rFonts w:ascii="Arial" w:hAnsi="Arial" w:cs="Arial"/>
          <w:kern w:val="0"/>
          <w:position w:val="17"/>
          <w:lang w:eastAsia="en-AU"/>
          <w14:ligatures w14:val="none"/>
        </w:rPr>
        <w:t xml:space="preserve"> languages other than English are spoken by our team members, including Nepali, Cantonese, Arabic and Spanish</w:t>
      </w:r>
    </w:p>
    <w:p w14:paraId="5C502342" w14:textId="77777777" w:rsidR="00EE37DC" w:rsidRPr="001370DB" w:rsidRDefault="00EE37DC" w:rsidP="00EE37DC">
      <w:pPr>
        <w:spacing w:line="259" w:lineRule="auto"/>
        <w:textAlignment w:val="center"/>
        <w:rPr>
          <w:rFonts w:ascii="Arial" w:hAnsi="Arial" w:cs="Arial"/>
          <w:kern w:val="0"/>
          <w:position w:val="17"/>
          <w:lang w:eastAsia="en-AU"/>
          <w14:ligatures w14:val="none"/>
        </w:rPr>
      </w:pPr>
      <w:r w:rsidRPr="001370DB">
        <w:rPr>
          <w:rFonts w:ascii="Arial" w:hAnsi="Arial" w:cs="Arial"/>
          <w:b/>
          <w:bCs/>
          <w:kern w:val="0"/>
          <w:position w:val="17"/>
          <w:lang w:eastAsia="en-AU"/>
          <w14:ligatures w14:val="none"/>
        </w:rPr>
        <w:t xml:space="preserve">7 </w:t>
      </w:r>
      <w:r w:rsidRPr="001370DB">
        <w:rPr>
          <w:rFonts w:ascii="Arial" w:hAnsi="Arial" w:cs="Arial"/>
          <w:kern w:val="0"/>
          <w:position w:val="17"/>
          <w:lang w:eastAsia="en-AU"/>
          <w14:ligatures w14:val="none"/>
        </w:rPr>
        <w:t xml:space="preserve">employees were promoted into managerial positions. </w:t>
      </w:r>
    </w:p>
    <w:p w14:paraId="36D36ABC" w14:textId="77777777" w:rsidR="001370DB" w:rsidRPr="001370DB" w:rsidRDefault="001370DB" w:rsidP="001370DB">
      <w:pPr>
        <w:spacing w:line="259" w:lineRule="auto"/>
        <w:rPr>
          <w:rFonts w:ascii="Arial" w:eastAsia="Times New Roman" w:hAnsi="Arial" w:cs="Arial"/>
          <w:kern w:val="0"/>
          <w:lang w:eastAsia="en-AU"/>
          <w14:ligatures w14:val="none"/>
        </w:rPr>
      </w:pPr>
      <w:r w:rsidRPr="001370DB">
        <w:rPr>
          <w:rFonts w:ascii="Arial" w:eastAsia="Times New Roman" w:hAnsi="Arial" w:cs="Arial"/>
          <w:kern w:val="0"/>
          <w:lang w:eastAsia="en-AU"/>
          <w14:ligatures w14:val="none"/>
        </w:rPr>
        <w:br w:type="page"/>
      </w:r>
    </w:p>
    <w:p w14:paraId="67B287C2" w14:textId="77777777" w:rsidR="001370DB" w:rsidRPr="001370DB" w:rsidRDefault="001370DB" w:rsidP="001370DB">
      <w:pPr>
        <w:spacing w:line="259" w:lineRule="auto"/>
        <w:rPr>
          <w:rFonts w:ascii="Arial" w:eastAsia="Times New Roman" w:hAnsi="Arial" w:cs="Arial"/>
          <w:b/>
          <w:color w:val="156082" w:themeColor="accent1"/>
          <w:kern w:val="0"/>
          <w:lang w:val="en-US"/>
          <w14:ligatures w14:val="none"/>
        </w:rPr>
      </w:pPr>
      <w:r w:rsidRPr="001370DB">
        <w:rPr>
          <w:rFonts w:ascii="Arial" w:eastAsia="Times New Roman" w:hAnsi="Arial" w:cs="Arial"/>
          <w:b/>
          <w:color w:val="156082" w:themeColor="accent1"/>
          <w:kern w:val="0"/>
          <w:sz w:val="40"/>
          <w:szCs w:val="40"/>
          <w:lang w:val="en-US"/>
          <w14:ligatures w14:val="none"/>
        </w:rPr>
        <w:lastRenderedPageBreak/>
        <w:t>We are hopeful</w:t>
      </w:r>
      <w:r w:rsidRPr="001370DB">
        <w:rPr>
          <w:rFonts w:ascii="Arial" w:eastAsia="Times New Roman" w:hAnsi="Arial" w:cs="Arial"/>
          <w:b/>
          <w:color w:val="156082" w:themeColor="accent1"/>
          <w:kern w:val="0"/>
          <w:lang w:val="en-US"/>
          <w14:ligatures w14:val="none"/>
        </w:rPr>
        <w:t xml:space="preserve"> </w:t>
      </w:r>
    </w:p>
    <w:p w14:paraId="470F1909" w14:textId="77777777" w:rsidR="001370DB" w:rsidRPr="001370DB" w:rsidRDefault="001370DB" w:rsidP="001370DB">
      <w:pPr>
        <w:spacing w:line="259" w:lineRule="auto"/>
        <w:rPr>
          <w:rFonts w:ascii="Arial" w:eastAsia="Times New Roman" w:hAnsi="Arial" w:cs="Arial"/>
          <w:kern w:val="0"/>
          <w:lang w:val="en-US"/>
          <w14:ligatures w14:val="none"/>
        </w:rPr>
      </w:pPr>
      <w:r w:rsidRPr="001370DB">
        <w:rPr>
          <w:rFonts w:ascii="Arial" w:eastAsia="Times New Roman" w:hAnsi="Arial" w:cs="Arial"/>
          <w:noProof/>
          <w:kern w:val="0"/>
          <w:lang w:val="en-US"/>
          <w14:ligatures w14:val="none"/>
        </w:rPr>
        <w:drawing>
          <wp:inline distT="0" distB="0" distL="0" distR="0" wp14:anchorId="7B56ABAC" wp14:editId="4D589C04">
            <wp:extent cx="4267200" cy="2475410"/>
            <wp:effectExtent l="0" t="0" r="0" b="1270"/>
            <wp:docPr id="727210561" name="Picture 1" descr="A group of children, Anglicare team members and Jess Teesdale MP celebrate at the graduation ceremony for Anglicare's HIPPY program. The children are wearing graduation caps and special HIPPY t-shirts and they look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210561" name="Picture 1" descr="A group of children, Anglicare team members and Jess Teesdale MP celebrate at the graduation ceremony for Anglicare's HIPPY program. The children are wearing graduation caps and special HIPPY t-shirts and they look happy."/>
                    <pic:cNvPicPr/>
                  </pic:nvPicPr>
                  <pic:blipFill>
                    <a:blip r:embed="rId17"/>
                    <a:stretch>
                      <a:fillRect/>
                    </a:stretch>
                  </pic:blipFill>
                  <pic:spPr>
                    <a:xfrm>
                      <a:off x="0" y="0"/>
                      <a:ext cx="4284102" cy="2485215"/>
                    </a:xfrm>
                    <a:prstGeom prst="rect">
                      <a:avLst/>
                    </a:prstGeom>
                  </pic:spPr>
                </pic:pic>
              </a:graphicData>
            </a:graphic>
          </wp:inline>
        </w:drawing>
      </w:r>
    </w:p>
    <w:p w14:paraId="294035E7" w14:textId="77777777" w:rsidR="001370DB" w:rsidRPr="001370DB" w:rsidRDefault="001370DB" w:rsidP="001370DB">
      <w:pPr>
        <w:spacing w:line="259" w:lineRule="auto"/>
        <w:rPr>
          <w:rFonts w:ascii="Arial" w:eastAsia="Times New Roman" w:hAnsi="Arial" w:cs="Arial"/>
          <w:b/>
          <w:i/>
          <w:iCs/>
          <w:color w:val="0F4761" w:themeColor="accent1" w:themeShade="BF"/>
          <w:kern w:val="0"/>
          <w:lang w:val="en-US"/>
          <w14:ligatures w14:val="none"/>
        </w:rPr>
      </w:pPr>
      <w:hyperlink r:id="rId18" w:history="1">
        <w:r w:rsidRPr="001370DB">
          <w:rPr>
            <w:rFonts w:ascii="Arial" w:eastAsia="Times New Roman" w:hAnsi="Arial" w:cs="Arial"/>
            <w:i/>
            <w:iCs/>
            <w:color w:val="0000FF"/>
            <w:kern w:val="0"/>
            <w:u w:val="single"/>
            <w:lang w:val="en-US"/>
            <w14:ligatures w14:val="none"/>
          </w:rPr>
          <w:t xml:space="preserve">We were delighted that Jess </w:t>
        </w:r>
        <w:proofErr w:type="spellStart"/>
        <w:r w:rsidRPr="001370DB">
          <w:rPr>
            <w:rFonts w:ascii="Arial" w:eastAsia="Times New Roman" w:hAnsi="Arial" w:cs="Arial"/>
            <w:i/>
            <w:iCs/>
            <w:color w:val="0000FF"/>
            <w:kern w:val="0"/>
            <w:u w:val="single"/>
            <w:lang w:val="en-US"/>
            <w14:ligatures w14:val="none"/>
          </w:rPr>
          <w:t>Teesdale</w:t>
        </w:r>
        <w:proofErr w:type="spellEnd"/>
        <w:r w:rsidRPr="001370DB">
          <w:rPr>
            <w:rFonts w:ascii="Arial" w:eastAsia="Times New Roman" w:hAnsi="Arial" w:cs="Arial"/>
            <w:i/>
            <w:iCs/>
            <w:color w:val="0000FF"/>
            <w:kern w:val="0"/>
            <w:u w:val="single"/>
            <w:lang w:val="en-US"/>
            <w14:ligatures w14:val="none"/>
          </w:rPr>
          <w:t xml:space="preserve"> MP (second from the left) joined us at the HIPPY program graduation in November 2025 as our special guest.</w:t>
        </w:r>
      </w:hyperlink>
      <w:r w:rsidRPr="001370DB">
        <w:rPr>
          <w:rFonts w:ascii="Arial" w:eastAsia="Times New Roman" w:hAnsi="Arial" w:cs="Arial"/>
          <w:i/>
          <w:iCs/>
          <w:kern w:val="0"/>
          <w:lang w:val="en-US"/>
          <w14:ligatures w14:val="none"/>
        </w:rPr>
        <w:t xml:space="preserve"> </w:t>
      </w:r>
    </w:p>
    <w:p w14:paraId="1F60AB46" w14:textId="77777777" w:rsidR="001370DB" w:rsidRPr="001370DB" w:rsidRDefault="001370DB" w:rsidP="001370DB">
      <w:pPr>
        <w:spacing w:line="259" w:lineRule="auto"/>
        <w:rPr>
          <w:rFonts w:ascii="Arial" w:hAnsi="Arial" w:cs="Arial"/>
          <w:color w:val="156082" w:themeColor="accent1"/>
          <w:sz w:val="36"/>
          <w:szCs w:val="36"/>
        </w:rPr>
      </w:pPr>
      <w:r w:rsidRPr="001370DB">
        <w:rPr>
          <w:rFonts w:ascii="Arial" w:hAnsi="Arial" w:cs="Arial"/>
          <w:color w:val="156082" w:themeColor="accent1"/>
          <w:sz w:val="36"/>
          <w:szCs w:val="36"/>
        </w:rPr>
        <w:t>Our housing and community programs support children and young people to reach their full potential.</w:t>
      </w:r>
    </w:p>
    <w:p w14:paraId="5A97536D" w14:textId="77777777" w:rsidR="001370DB" w:rsidRPr="001370DB" w:rsidRDefault="001370DB" w:rsidP="001370DB">
      <w:pPr>
        <w:spacing w:line="259" w:lineRule="auto"/>
        <w:rPr>
          <w:rFonts w:ascii="Arial" w:hAnsi="Arial" w:cs="Arial"/>
          <w:b/>
          <w:bCs/>
        </w:rPr>
      </w:pPr>
      <w:r w:rsidRPr="001370DB">
        <w:rPr>
          <w:rFonts w:ascii="Arial" w:hAnsi="Arial" w:cs="Arial"/>
          <w:b/>
          <w:bCs/>
        </w:rPr>
        <w:t>More Tasmanians seeking help</w:t>
      </w:r>
    </w:p>
    <w:p w14:paraId="7A6862DF" w14:textId="77777777" w:rsidR="001370DB" w:rsidRPr="001370DB" w:rsidRDefault="001370DB" w:rsidP="001370DB">
      <w:pPr>
        <w:spacing w:line="259" w:lineRule="auto"/>
        <w:rPr>
          <w:rFonts w:ascii="Arial" w:hAnsi="Arial" w:cs="Arial"/>
        </w:rPr>
      </w:pPr>
      <w:r w:rsidRPr="001370DB">
        <w:rPr>
          <w:rFonts w:ascii="Arial" w:hAnsi="Arial" w:cs="Arial"/>
        </w:rPr>
        <w:t xml:space="preserve">Anglicare has provided the statewide </w:t>
      </w:r>
      <w:hyperlink r:id="rId19" w:history="1">
        <w:r w:rsidRPr="001370DB">
          <w:rPr>
            <w:rFonts w:ascii="Arial" w:hAnsi="Arial" w:cs="Arial"/>
            <w:color w:val="0000FF"/>
            <w:u w:val="single"/>
          </w:rPr>
          <w:t>Housing Connect Front Door Service</w:t>
        </w:r>
      </w:hyperlink>
      <w:r w:rsidRPr="001370DB">
        <w:rPr>
          <w:rFonts w:ascii="Arial" w:hAnsi="Arial" w:cs="Arial"/>
        </w:rPr>
        <w:t xml:space="preserve"> on behalf of Homes Tasmania since 1 July 2024. </w:t>
      </w:r>
    </w:p>
    <w:p w14:paraId="11A602E5" w14:textId="67E3F5F0" w:rsidR="001370DB" w:rsidRPr="001370DB" w:rsidRDefault="001370DB" w:rsidP="001370DB">
      <w:pPr>
        <w:spacing w:line="259" w:lineRule="auto"/>
        <w:rPr>
          <w:rFonts w:ascii="Arial" w:hAnsi="Arial" w:cs="Arial"/>
        </w:rPr>
      </w:pPr>
      <w:r w:rsidRPr="001370DB">
        <w:rPr>
          <w:rFonts w:ascii="Arial" w:hAnsi="Arial" w:cs="Arial"/>
        </w:rPr>
        <w:t>This year we saw a concerning increase in the number of Tasmanians seeking housing support</w:t>
      </w:r>
      <w:r w:rsidR="0034574A">
        <w:rPr>
          <w:rFonts w:ascii="Arial" w:hAnsi="Arial" w:cs="Arial"/>
        </w:rPr>
        <w:t>.</w:t>
      </w:r>
      <w:r w:rsidRPr="001370DB">
        <w:rPr>
          <w:rFonts w:ascii="Arial" w:hAnsi="Arial" w:cs="Arial"/>
        </w:rPr>
        <w:t xml:space="preserve"> Families with school-aged children were living in cars. Some Tasmanians were living in conditions more commonly seen in developing countries. </w:t>
      </w:r>
    </w:p>
    <w:p w14:paraId="28C9C4AA" w14:textId="77777777" w:rsidR="001370DB" w:rsidRPr="001370DB" w:rsidRDefault="001370DB" w:rsidP="001370DB">
      <w:pPr>
        <w:spacing w:line="259" w:lineRule="auto"/>
        <w:rPr>
          <w:rFonts w:ascii="Arial" w:hAnsi="Arial" w:cs="Arial"/>
        </w:rPr>
      </w:pPr>
      <w:r w:rsidRPr="001370DB">
        <w:rPr>
          <w:rFonts w:ascii="Arial" w:hAnsi="Arial" w:cs="Arial"/>
        </w:rPr>
        <w:t xml:space="preserve">The </w:t>
      </w:r>
      <w:hyperlink r:id="rId20" w:history="1">
        <w:r w:rsidRPr="001370DB">
          <w:rPr>
            <w:rFonts w:ascii="Arial" w:hAnsi="Arial" w:cs="Arial"/>
            <w:color w:val="0000FF"/>
            <w:u w:val="single"/>
          </w:rPr>
          <w:t>Housing Connect Front Door Snapshot for the quarter to March 2026</w:t>
        </w:r>
      </w:hyperlink>
      <w:r w:rsidRPr="001370DB">
        <w:rPr>
          <w:rFonts w:ascii="Arial" w:hAnsi="Arial" w:cs="Arial"/>
        </w:rPr>
        <w:t xml:space="preserve"> highlighted the urgent need for more pathways to secure and affordable housing for young Tasmanians. 90 young people aged 16-17 were supported by the Front Door during this period. Unaccompanied by a parent or guardian, 62% had been homeless in the previous 12 months. </w:t>
      </w:r>
    </w:p>
    <w:p w14:paraId="5F8A6D72" w14:textId="77777777" w:rsidR="001370DB" w:rsidRPr="001370DB" w:rsidRDefault="001370DB" w:rsidP="001370DB">
      <w:pPr>
        <w:rPr>
          <w:rFonts w:ascii="Arial" w:hAnsi="Arial" w:cs="Arial"/>
        </w:rPr>
      </w:pPr>
      <w:r w:rsidRPr="001370DB">
        <w:rPr>
          <w:rFonts w:ascii="Arial" w:hAnsi="Arial" w:cs="Arial"/>
        </w:rPr>
        <w:t xml:space="preserve">During the full year under review, 324 young people came to the Housing Connect service alone, without a parent or guardian. </w:t>
      </w:r>
    </w:p>
    <w:p w14:paraId="5C959763" w14:textId="77777777" w:rsidR="001370DB" w:rsidRPr="001370DB" w:rsidRDefault="001370DB" w:rsidP="001370DB">
      <w:pPr>
        <w:spacing w:line="259" w:lineRule="auto"/>
        <w:rPr>
          <w:rFonts w:ascii="Arial" w:hAnsi="Arial" w:cs="Arial"/>
          <w:b/>
          <w:bCs/>
        </w:rPr>
      </w:pPr>
      <w:r w:rsidRPr="001370DB">
        <w:rPr>
          <w:rFonts w:ascii="Arial" w:hAnsi="Arial" w:cs="Arial"/>
          <w:b/>
          <w:bCs/>
        </w:rPr>
        <w:t>Practical support when it matters</w:t>
      </w:r>
    </w:p>
    <w:p w14:paraId="71DD9D29" w14:textId="645000D7" w:rsidR="001370DB" w:rsidRPr="001370DB" w:rsidRDefault="001370DB" w:rsidP="001370DB">
      <w:pPr>
        <w:spacing w:line="259" w:lineRule="auto"/>
        <w:rPr>
          <w:rFonts w:ascii="Arial" w:hAnsi="Arial" w:cs="Arial"/>
        </w:rPr>
      </w:pPr>
      <w:r w:rsidRPr="001370DB">
        <w:rPr>
          <w:rFonts w:ascii="Arial" w:hAnsi="Arial" w:cs="Arial"/>
        </w:rPr>
        <w:t xml:space="preserve">The scarcity of affordable private rentals gave rise to 1,170 applications for private rental assistance. Housing Connect provided </w:t>
      </w:r>
      <w:r w:rsidRPr="001370DB">
        <w:rPr>
          <w:rFonts w:ascii="Arial" w:hAnsi="Arial" w:cs="Arial"/>
          <w:b/>
          <w:bCs/>
        </w:rPr>
        <w:t>$1,942,060</w:t>
      </w:r>
      <w:r w:rsidRPr="001370DB">
        <w:rPr>
          <w:rFonts w:ascii="Arial" w:hAnsi="Arial" w:cs="Arial"/>
        </w:rPr>
        <w:t xml:space="preserve"> to help people secure and maintain their tenancies, including payment of bonds, rent in advance and rent arrears, removal expenses</w:t>
      </w:r>
      <w:r w:rsidR="0034574A">
        <w:rPr>
          <w:rFonts w:ascii="Arial" w:hAnsi="Arial" w:cs="Arial"/>
        </w:rPr>
        <w:t>,</w:t>
      </w:r>
      <w:r w:rsidRPr="001370DB">
        <w:rPr>
          <w:rFonts w:ascii="Arial" w:hAnsi="Arial" w:cs="Arial"/>
        </w:rPr>
        <w:t xml:space="preserve"> and ‘starter packs’ to settle people into their new home. Something as simple as providing people with a toilet brush and toilet cleaner from donated funds can be the difference between maintaining a tenancy and losing it. </w:t>
      </w:r>
    </w:p>
    <w:p w14:paraId="5DE312D2" w14:textId="77777777" w:rsidR="001370DB" w:rsidRPr="001370DB" w:rsidRDefault="001370DB" w:rsidP="001370DB">
      <w:pPr>
        <w:spacing w:line="259" w:lineRule="auto"/>
        <w:rPr>
          <w:rFonts w:ascii="Arial" w:hAnsi="Arial" w:cs="Arial"/>
        </w:rPr>
      </w:pPr>
      <w:r w:rsidRPr="001370DB">
        <w:rPr>
          <w:rFonts w:ascii="Arial" w:hAnsi="Arial" w:cs="Arial"/>
        </w:rPr>
        <w:lastRenderedPageBreak/>
        <w:t>Housing Connect team members referred people to a wide range of services (both run by Anglicare and other organisations). Donated funds were also used to provide them with urgent needs such as food.</w:t>
      </w:r>
    </w:p>
    <w:p w14:paraId="6B55F5E7" w14:textId="02DFA94C" w:rsidR="001370DB" w:rsidRDefault="001370DB" w:rsidP="001370DB">
      <w:pPr>
        <w:spacing w:line="259" w:lineRule="auto"/>
        <w:rPr>
          <w:rFonts w:ascii="Arial" w:hAnsi="Arial" w:cs="Arial"/>
        </w:rPr>
      </w:pPr>
      <w:r w:rsidRPr="001370DB">
        <w:rPr>
          <w:rFonts w:ascii="Arial" w:hAnsi="Arial" w:cs="Arial"/>
        </w:rPr>
        <w:t>Services are seeing a growing number of people with complex needs. This is placing pressure on staff and service capacity and highlights the need for greater investment in accommodation pathways that provide more intensive supports</w:t>
      </w:r>
      <w:r w:rsidR="0034574A">
        <w:rPr>
          <w:rFonts w:ascii="Arial" w:hAnsi="Arial" w:cs="Arial"/>
        </w:rPr>
        <w:t>.</w:t>
      </w:r>
    </w:p>
    <w:p w14:paraId="7127419D" w14:textId="77777777" w:rsidR="0034574A" w:rsidRPr="001370DB" w:rsidRDefault="0034574A" w:rsidP="001370DB">
      <w:pPr>
        <w:spacing w:line="259" w:lineRule="auto"/>
        <w:rPr>
          <w:rFonts w:ascii="Arial" w:hAnsi="Arial" w:cs="Arial"/>
        </w:rPr>
      </w:pPr>
    </w:p>
    <w:p w14:paraId="10000A53" w14:textId="09E3DC87" w:rsidR="001370DB" w:rsidRPr="0034574A" w:rsidRDefault="001370DB" w:rsidP="001370DB">
      <w:pPr>
        <w:spacing w:line="259" w:lineRule="auto"/>
        <w:rPr>
          <w:rFonts w:ascii="Arial" w:hAnsi="Arial" w:cs="Arial"/>
          <w:i/>
          <w:iCs/>
          <w:color w:val="156082" w:themeColor="accent1"/>
        </w:rPr>
      </w:pPr>
      <w:r w:rsidRPr="0034574A">
        <w:rPr>
          <w:rFonts w:ascii="Arial" w:hAnsi="Arial" w:cs="Arial"/>
          <w:b/>
          <w:bCs/>
          <w:i/>
          <w:iCs/>
          <w:color w:val="156082" w:themeColor="accent1"/>
        </w:rPr>
        <w:t>Real impact</w:t>
      </w:r>
      <w:r w:rsidR="0034574A" w:rsidRPr="0034574A">
        <w:rPr>
          <w:rFonts w:ascii="Arial" w:hAnsi="Arial" w:cs="Arial"/>
          <w:b/>
          <w:bCs/>
          <w:i/>
          <w:iCs/>
          <w:color w:val="156082" w:themeColor="accent1"/>
        </w:rPr>
        <w:t>:</w:t>
      </w:r>
    </w:p>
    <w:p w14:paraId="6C98D5BC" w14:textId="2122395F" w:rsidR="001370DB" w:rsidRPr="0034574A" w:rsidRDefault="001370DB" w:rsidP="001370DB">
      <w:pPr>
        <w:spacing w:line="259" w:lineRule="auto"/>
        <w:rPr>
          <w:rFonts w:ascii="Arial" w:hAnsi="Arial" w:cs="Arial"/>
          <w:b/>
          <w:bCs/>
          <w:i/>
          <w:iCs/>
          <w:color w:val="156082" w:themeColor="accent1"/>
        </w:rPr>
      </w:pPr>
      <w:r w:rsidRPr="0034574A">
        <w:rPr>
          <w:rFonts w:ascii="Arial" w:hAnsi="Arial" w:cs="Arial"/>
          <w:b/>
          <w:bCs/>
          <w:i/>
          <w:iCs/>
          <w:color w:val="156082" w:themeColor="accent1"/>
        </w:rPr>
        <w:t>Housing Connect</w:t>
      </w:r>
    </w:p>
    <w:p w14:paraId="3E4C875B" w14:textId="4637C3BE" w:rsidR="001370DB" w:rsidRPr="001370DB" w:rsidRDefault="001370DB" w:rsidP="001370DB">
      <w:pPr>
        <w:spacing w:line="259" w:lineRule="auto"/>
        <w:rPr>
          <w:rFonts w:ascii="Arial" w:hAnsi="Arial" w:cs="Arial"/>
          <w:b/>
          <w:bCs/>
        </w:rPr>
      </w:pPr>
      <w:r w:rsidRPr="001370DB">
        <w:rPr>
          <w:rFonts w:ascii="Arial" w:hAnsi="Arial" w:cs="Arial"/>
          <w:b/>
          <w:bCs/>
        </w:rPr>
        <w:t>52,27</w:t>
      </w:r>
      <w:r w:rsidR="0034574A">
        <w:rPr>
          <w:rFonts w:ascii="Arial" w:hAnsi="Arial" w:cs="Arial"/>
          <w:b/>
          <w:bCs/>
        </w:rPr>
        <w:t>3</w:t>
      </w:r>
      <w:r w:rsidRPr="001370DB">
        <w:rPr>
          <w:rFonts w:ascii="Arial" w:hAnsi="Arial" w:cs="Arial"/>
          <w:b/>
          <w:bCs/>
        </w:rPr>
        <w:t xml:space="preserve"> </w:t>
      </w:r>
      <w:r w:rsidRPr="001370DB">
        <w:rPr>
          <w:rFonts w:ascii="Arial" w:hAnsi="Arial" w:cs="Arial"/>
        </w:rPr>
        <w:t xml:space="preserve">enquiries were handled </w:t>
      </w:r>
    </w:p>
    <w:p w14:paraId="18F183DB" w14:textId="62A65147" w:rsidR="001370DB" w:rsidRPr="001370DB" w:rsidRDefault="001370DB" w:rsidP="001370DB">
      <w:pPr>
        <w:spacing w:line="259" w:lineRule="auto"/>
        <w:rPr>
          <w:rFonts w:ascii="Arial" w:hAnsi="Arial" w:cs="Arial"/>
        </w:rPr>
      </w:pPr>
      <w:r w:rsidRPr="001370DB">
        <w:rPr>
          <w:rFonts w:ascii="Arial" w:hAnsi="Arial" w:cs="Arial"/>
          <w:b/>
          <w:bCs/>
        </w:rPr>
        <w:t>5,30</w:t>
      </w:r>
      <w:r w:rsidR="0034574A">
        <w:rPr>
          <w:rFonts w:ascii="Arial" w:hAnsi="Arial" w:cs="Arial"/>
          <w:b/>
          <w:bCs/>
        </w:rPr>
        <w:t>6</w:t>
      </w:r>
      <w:r w:rsidRPr="001370DB">
        <w:rPr>
          <w:rFonts w:ascii="Arial" w:hAnsi="Arial" w:cs="Arial"/>
        </w:rPr>
        <w:t xml:space="preserve"> individuals received support across </w:t>
      </w:r>
      <w:r w:rsidRPr="001370DB">
        <w:rPr>
          <w:rFonts w:ascii="Arial" w:hAnsi="Arial" w:cs="Arial"/>
          <w:b/>
          <w:bCs/>
        </w:rPr>
        <w:t>7,125</w:t>
      </w:r>
      <w:r w:rsidRPr="001370DB">
        <w:rPr>
          <w:rFonts w:ascii="Arial" w:hAnsi="Arial" w:cs="Arial"/>
        </w:rPr>
        <w:t xml:space="preserve"> support periods</w:t>
      </w:r>
    </w:p>
    <w:p w14:paraId="045C1B37" w14:textId="77777777" w:rsidR="001370DB" w:rsidRPr="001370DB" w:rsidRDefault="001370DB" w:rsidP="001370DB">
      <w:pPr>
        <w:spacing w:line="259" w:lineRule="auto"/>
        <w:rPr>
          <w:rFonts w:ascii="Arial" w:hAnsi="Arial" w:cs="Arial"/>
        </w:rPr>
      </w:pPr>
      <w:r w:rsidRPr="001370DB">
        <w:rPr>
          <w:rFonts w:ascii="Arial" w:hAnsi="Arial" w:cs="Arial"/>
          <w:b/>
          <w:bCs/>
        </w:rPr>
        <w:t>29</w:t>
      </w:r>
      <w:r w:rsidRPr="001370DB">
        <w:rPr>
          <w:rFonts w:ascii="Arial" w:hAnsi="Arial" w:cs="Arial"/>
        </w:rPr>
        <w:t xml:space="preserve"> lots of rent arrears, </w:t>
      </w:r>
      <w:r w:rsidRPr="001370DB">
        <w:rPr>
          <w:rFonts w:ascii="Arial" w:hAnsi="Arial" w:cs="Arial"/>
          <w:b/>
          <w:bCs/>
        </w:rPr>
        <w:t xml:space="preserve">30 </w:t>
      </w:r>
      <w:r w:rsidRPr="001370DB">
        <w:rPr>
          <w:rFonts w:ascii="Arial" w:hAnsi="Arial" w:cs="Arial"/>
        </w:rPr>
        <w:t xml:space="preserve">advance rent payments and </w:t>
      </w:r>
      <w:r w:rsidRPr="001370DB">
        <w:rPr>
          <w:rFonts w:ascii="Arial" w:hAnsi="Arial" w:cs="Arial"/>
          <w:b/>
          <w:bCs/>
        </w:rPr>
        <w:t>30</w:t>
      </w:r>
      <w:r w:rsidRPr="001370DB">
        <w:rPr>
          <w:rFonts w:ascii="Arial" w:hAnsi="Arial" w:cs="Arial"/>
        </w:rPr>
        <w:t xml:space="preserve"> bond payments were paid, keeping people including families housed</w:t>
      </w:r>
    </w:p>
    <w:p w14:paraId="5C8CB85D" w14:textId="77777777" w:rsidR="001370DB" w:rsidRPr="001370DB" w:rsidRDefault="001370DB" w:rsidP="001370DB">
      <w:pPr>
        <w:spacing w:line="259" w:lineRule="auto"/>
        <w:rPr>
          <w:rFonts w:ascii="Arial" w:hAnsi="Arial" w:cs="Arial"/>
        </w:rPr>
      </w:pPr>
      <w:r w:rsidRPr="001370DB">
        <w:rPr>
          <w:rFonts w:ascii="Arial" w:hAnsi="Arial" w:cs="Arial"/>
          <w:b/>
          <w:bCs/>
        </w:rPr>
        <w:t>46</w:t>
      </w:r>
      <w:r w:rsidRPr="001370DB">
        <w:rPr>
          <w:rFonts w:ascii="Arial" w:hAnsi="Arial" w:cs="Arial"/>
        </w:rPr>
        <w:t xml:space="preserve"> bills including power, water, medical and car registrations were covered</w:t>
      </w:r>
    </w:p>
    <w:p w14:paraId="42C32950" w14:textId="77777777" w:rsidR="0034574A" w:rsidRDefault="0034574A" w:rsidP="001370DB">
      <w:pPr>
        <w:spacing w:line="259" w:lineRule="auto"/>
        <w:rPr>
          <w:rFonts w:ascii="Arial" w:hAnsi="Arial" w:cs="Arial"/>
          <w:color w:val="FF0000"/>
        </w:rPr>
      </w:pPr>
    </w:p>
    <w:p w14:paraId="53858FFC" w14:textId="1F921883" w:rsidR="001370DB" w:rsidRPr="001370DB" w:rsidRDefault="001370DB" w:rsidP="001370DB">
      <w:pPr>
        <w:spacing w:line="259" w:lineRule="auto"/>
        <w:rPr>
          <w:rFonts w:ascii="Arial" w:hAnsi="Arial" w:cs="Arial"/>
        </w:rPr>
      </w:pPr>
      <w:r w:rsidRPr="001370DB">
        <w:rPr>
          <w:rFonts w:ascii="Arial" w:hAnsi="Arial" w:cs="Arial"/>
          <w:color w:val="156082" w:themeColor="accent1"/>
          <w:sz w:val="32"/>
          <w:szCs w:val="32"/>
        </w:rPr>
        <w:t>“More than I imagined”</w:t>
      </w:r>
    </w:p>
    <w:p w14:paraId="45F1A55E" w14:textId="77777777" w:rsidR="001370DB" w:rsidRPr="001370DB" w:rsidRDefault="001370DB" w:rsidP="001370DB">
      <w:pPr>
        <w:spacing w:line="259" w:lineRule="auto"/>
        <w:rPr>
          <w:rFonts w:ascii="Arial" w:hAnsi="Arial" w:cs="Arial"/>
        </w:rPr>
      </w:pPr>
      <w:r w:rsidRPr="001370DB">
        <w:rPr>
          <w:rFonts w:ascii="Arial" w:hAnsi="Arial" w:cs="Arial"/>
        </w:rPr>
        <w:t xml:space="preserve">Young people enrolled in the Youth2Independence (Y2I) program are provided with supported accommodation for a period of up to two years. Anglicare manages two facilities in Hobart, one in Launceston and one in Devonport on behalf of Homes Tasmania. Students work with staff from Anglicare and </w:t>
      </w:r>
      <w:proofErr w:type="spellStart"/>
      <w:r w:rsidRPr="001370DB">
        <w:rPr>
          <w:rFonts w:ascii="Arial" w:hAnsi="Arial" w:cs="Arial"/>
        </w:rPr>
        <w:t>TasTAFE</w:t>
      </w:r>
      <w:proofErr w:type="spellEnd"/>
      <w:r w:rsidRPr="001370DB">
        <w:rPr>
          <w:rFonts w:ascii="Arial" w:hAnsi="Arial" w:cs="Arial"/>
        </w:rPr>
        <w:t xml:space="preserve"> to identify their unique pathway to study, employment, independent living and civic participation. </w:t>
      </w:r>
    </w:p>
    <w:p w14:paraId="6261D36C" w14:textId="68C9980E" w:rsidR="001370DB" w:rsidRPr="001370DB" w:rsidRDefault="0034574A" w:rsidP="001370DB">
      <w:pPr>
        <w:spacing w:after="0" w:line="300" w:lineRule="atLeast"/>
        <w:rPr>
          <w:rFonts w:ascii="Arial" w:eastAsia="Times New Roman" w:hAnsi="Arial" w:cs="Arial"/>
          <w:kern w:val="0"/>
          <w:lang w:eastAsia="en-AU"/>
          <w14:ligatures w14:val="none"/>
        </w:rPr>
      </w:pPr>
      <w:r>
        <w:rPr>
          <w:rFonts w:ascii="Arial" w:eastAsia="Times New Roman" w:hAnsi="Arial" w:cs="Arial"/>
          <w:kern w:val="0"/>
          <w:lang w:eastAsia="en-AU"/>
          <w14:ligatures w14:val="none"/>
        </w:rPr>
        <w:t xml:space="preserve">Student </w:t>
      </w:r>
      <w:r w:rsidR="001370DB" w:rsidRPr="001370DB">
        <w:rPr>
          <w:rFonts w:ascii="Arial" w:eastAsia="Times New Roman" w:hAnsi="Arial" w:cs="Arial"/>
          <w:kern w:val="0"/>
          <w:lang w:eastAsia="en-AU"/>
          <w14:ligatures w14:val="none"/>
        </w:rPr>
        <w:t xml:space="preserve">Sage is adding advocacy skills to his repertoire. </w:t>
      </w:r>
      <w:r>
        <w:rPr>
          <w:rFonts w:ascii="Arial" w:eastAsia="Times New Roman" w:hAnsi="Arial" w:cs="Arial"/>
          <w:kern w:val="0"/>
          <w:lang w:eastAsia="en-AU"/>
          <w14:ligatures w14:val="none"/>
        </w:rPr>
        <w:t>A semi-finalist in the 2026 Young Achiever Awards, h</w:t>
      </w:r>
      <w:r w:rsidR="001370DB" w:rsidRPr="001370DB">
        <w:rPr>
          <w:rFonts w:ascii="Arial" w:eastAsia="Times New Roman" w:hAnsi="Arial" w:cs="Arial"/>
          <w:kern w:val="0"/>
          <w:lang w:eastAsia="en-AU"/>
          <w14:ligatures w14:val="none"/>
        </w:rPr>
        <w:t xml:space="preserve">e was interviewed for television alongside the Youth Network of Tasmania for Homelessness Matters Day in April 2026. </w:t>
      </w:r>
      <w:hyperlink r:id="rId21" w:history="1">
        <w:r w:rsidR="001370DB" w:rsidRPr="001370DB">
          <w:rPr>
            <w:rFonts w:ascii="Arial" w:eastAsia="Times New Roman" w:hAnsi="Arial" w:cs="Arial"/>
            <w:color w:val="0000FF"/>
            <w:kern w:val="0"/>
            <w:u w:val="single"/>
            <w:lang w:eastAsia="en-AU"/>
            <w14:ligatures w14:val="none"/>
          </w:rPr>
          <w:t>He also shared his thoughts for an Anglicare website story to mark the day:</w:t>
        </w:r>
      </w:hyperlink>
      <w:r w:rsidR="001370DB" w:rsidRPr="001370DB">
        <w:rPr>
          <w:rFonts w:ascii="Arial" w:eastAsia="Times New Roman" w:hAnsi="Arial" w:cs="Arial"/>
          <w:kern w:val="0"/>
          <w:lang w:eastAsia="en-AU"/>
          <w14:ligatures w14:val="none"/>
        </w:rPr>
        <w:t xml:space="preserve"> </w:t>
      </w:r>
    </w:p>
    <w:p w14:paraId="5DF8D2FD" w14:textId="77777777" w:rsidR="001370DB" w:rsidRPr="001370DB" w:rsidRDefault="001370DB" w:rsidP="001370DB">
      <w:pPr>
        <w:spacing w:line="259" w:lineRule="auto"/>
        <w:jc w:val="center"/>
        <w:rPr>
          <w:rFonts w:ascii="Arial" w:hAnsi="Arial" w:cs="Arial"/>
        </w:rPr>
      </w:pPr>
    </w:p>
    <w:p w14:paraId="2DC31E4F" w14:textId="77777777" w:rsidR="001370DB" w:rsidRPr="001370DB" w:rsidRDefault="001370DB" w:rsidP="001370DB">
      <w:pPr>
        <w:spacing w:line="259" w:lineRule="auto"/>
        <w:jc w:val="center"/>
        <w:rPr>
          <w:rFonts w:ascii="Arial" w:hAnsi="Arial" w:cs="Arial"/>
          <w:i/>
          <w:iCs/>
        </w:rPr>
      </w:pPr>
      <w:r w:rsidRPr="001370DB">
        <w:rPr>
          <w:rFonts w:ascii="Arial" w:hAnsi="Arial" w:cs="Arial"/>
          <w:i/>
          <w:iCs/>
        </w:rPr>
        <w:t>“I’d like people to understand that there’s no one way a homeless person does or should look or act. Giving people grace is so important. Having stable and supportive housing like I have at Trinity is making a world of difference for me”.</w:t>
      </w:r>
    </w:p>
    <w:p w14:paraId="316E93D8" w14:textId="77777777" w:rsidR="001370DB" w:rsidRPr="001370DB" w:rsidRDefault="001370DB" w:rsidP="001370DB">
      <w:pPr>
        <w:spacing w:line="259" w:lineRule="auto"/>
        <w:rPr>
          <w:rFonts w:ascii="Arial" w:hAnsi="Arial" w:cs="Arial"/>
        </w:rPr>
      </w:pPr>
    </w:p>
    <w:p w14:paraId="7A2A8275" w14:textId="77777777" w:rsidR="001370DB" w:rsidRPr="001370DB" w:rsidRDefault="001370DB" w:rsidP="001370DB">
      <w:pPr>
        <w:spacing w:line="259" w:lineRule="auto"/>
        <w:rPr>
          <w:rFonts w:ascii="Arial" w:hAnsi="Arial" w:cs="Arial"/>
          <w:color w:val="000000"/>
        </w:rPr>
      </w:pPr>
      <w:r w:rsidRPr="001370DB">
        <w:rPr>
          <w:rFonts w:ascii="Arial" w:hAnsi="Arial" w:cs="Arial"/>
          <w:noProof/>
          <w:color w:val="000000"/>
        </w:rPr>
        <w:lastRenderedPageBreak/>
        <w:drawing>
          <wp:inline distT="0" distB="0" distL="0" distR="0" wp14:anchorId="238A5010" wp14:editId="48C7D412">
            <wp:extent cx="2630169" cy="2507490"/>
            <wp:effectExtent l="0" t="0" r="0" b="7620"/>
            <wp:docPr id="373393687" name="Picture 1" descr="Sage is a young person who lives at Trinity Hill in North Hobart as part of the Youth2Independence program. He is pictured here standing next to a giant model of a yellow and black spotted frog that is part of a display about frogs and reptiles at Melbourne Z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93687" name="Picture 1" descr="Sage is a young person who lives at Trinity Hill in North Hobart as part of the Youth2Independence program. He is pictured here standing next to a giant model of a yellow and black spotted frog that is part of a display about frogs and reptiles at Melbourne Zoo."/>
                    <pic:cNvPicPr/>
                  </pic:nvPicPr>
                  <pic:blipFill>
                    <a:blip r:embed="rId22"/>
                    <a:stretch>
                      <a:fillRect/>
                    </a:stretch>
                  </pic:blipFill>
                  <pic:spPr>
                    <a:xfrm>
                      <a:off x="0" y="0"/>
                      <a:ext cx="2641164" cy="2517972"/>
                    </a:xfrm>
                    <a:prstGeom prst="rect">
                      <a:avLst/>
                    </a:prstGeom>
                  </pic:spPr>
                </pic:pic>
              </a:graphicData>
            </a:graphic>
          </wp:inline>
        </w:drawing>
      </w:r>
    </w:p>
    <w:p w14:paraId="47F4B512" w14:textId="18DB3950" w:rsidR="001370DB" w:rsidRPr="001370DB" w:rsidRDefault="001370DB" w:rsidP="001370DB">
      <w:pPr>
        <w:spacing w:line="259" w:lineRule="auto"/>
        <w:rPr>
          <w:rFonts w:ascii="Arial" w:hAnsi="Arial" w:cs="Arial"/>
          <w:i/>
          <w:iCs/>
        </w:rPr>
      </w:pPr>
      <w:r w:rsidRPr="001370DB">
        <w:rPr>
          <w:rFonts w:ascii="Arial" w:hAnsi="Arial" w:cs="Arial"/>
          <w:i/>
          <w:iCs/>
        </w:rPr>
        <w:t xml:space="preserve">Y2I student Sage (pictured above on a trip to </w:t>
      </w:r>
      <w:proofErr w:type="gramStart"/>
      <w:r w:rsidRPr="001370DB">
        <w:rPr>
          <w:rFonts w:ascii="Arial" w:hAnsi="Arial" w:cs="Arial"/>
          <w:i/>
          <w:iCs/>
        </w:rPr>
        <w:t>Melbourne zoo</w:t>
      </w:r>
      <w:proofErr w:type="gramEnd"/>
      <w:r w:rsidRPr="001370DB">
        <w:rPr>
          <w:rFonts w:ascii="Arial" w:hAnsi="Arial" w:cs="Arial"/>
          <w:i/>
          <w:iCs/>
        </w:rPr>
        <w:t xml:space="preserve">) lives at Trinity Hill in North Hobart. </w:t>
      </w:r>
    </w:p>
    <w:p w14:paraId="053CA4F8" w14:textId="77777777" w:rsidR="0034574A" w:rsidRDefault="0034574A" w:rsidP="001370DB">
      <w:pPr>
        <w:spacing w:line="259" w:lineRule="auto"/>
        <w:rPr>
          <w:rFonts w:ascii="Arial" w:hAnsi="Arial" w:cs="Arial"/>
          <w:i/>
          <w:iCs/>
          <w:color w:val="FF0000"/>
        </w:rPr>
      </w:pPr>
    </w:p>
    <w:p w14:paraId="72FBAC05" w14:textId="7A90EC73" w:rsidR="001370DB" w:rsidRPr="0034574A" w:rsidRDefault="001370DB" w:rsidP="001370DB">
      <w:pPr>
        <w:spacing w:line="259" w:lineRule="auto"/>
        <w:rPr>
          <w:rFonts w:ascii="Arial" w:hAnsi="Arial" w:cs="Arial"/>
          <w:b/>
          <w:bCs/>
          <w:i/>
          <w:iCs/>
          <w:color w:val="156082" w:themeColor="accent1"/>
        </w:rPr>
      </w:pPr>
      <w:r w:rsidRPr="0034574A">
        <w:rPr>
          <w:rFonts w:ascii="Arial" w:hAnsi="Arial" w:cs="Arial"/>
          <w:b/>
          <w:bCs/>
          <w:i/>
          <w:iCs/>
          <w:color w:val="156082" w:themeColor="accent1"/>
        </w:rPr>
        <w:t>Real impact</w:t>
      </w:r>
      <w:r w:rsidR="0034574A" w:rsidRPr="0034574A">
        <w:rPr>
          <w:rFonts w:ascii="Arial" w:hAnsi="Arial" w:cs="Arial"/>
          <w:b/>
          <w:bCs/>
          <w:i/>
          <w:iCs/>
          <w:color w:val="156082" w:themeColor="accent1"/>
        </w:rPr>
        <w:t>:</w:t>
      </w:r>
    </w:p>
    <w:p w14:paraId="3C03265D" w14:textId="1E493C09" w:rsidR="001370DB" w:rsidRPr="0034574A" w:rsidRDefault="001370DB" w:rsidP="001370DB">
      <w:pPr>
        <w:spacing w:line="259" w:lineRule="auto"/>
        <w:rPr>
          <w:rFonts w:ascii="Arial" w:hAnsi="Arial" w:cs="Arial"/>
          <w:b/>
          <w:bCs/>
          <w:i/>
          <w:iCs/>
          <w:color w:val="156082" w:themeColor="accent1"/>
        </w:rPr>
      </w:pPr>
      <w:r w:rsidRPr="0034574A">
        <w:rPr>
          <w:rFonts w:ascii="Arial" w:hAnsi="Arial" w:cs="Arial"/>
          <w:b/>
          <w:bCs/>
          <w:i/>
          <w:iCs/>
          <w:color w:val="156082" w:themeColor="accent1"/>
        </w:rPr>
        <w:t xml:space="preserve">Youth2Independence </w:t>
      </w:r>
    </w:p>
    <w:p w14:paraId="5FE3A303" w14:textId="77777777" w:rsidR="001370DB" w:rsidRPr="001370DB" w:rsidRDefault="001370DB" w:rsidP="001370DB">
      <w:pPr>
        <w:spacing w:line="259" w:lineRule="auto"/>
        <w:rPr>
          <w:rFonts w:ascii="Arial" w:hAnsi="Arial" w:cs="Arial"/>
        </w:rPr>
      </w:pPr>
      <w:r w:rsidRPr="001370DB">
        <w:rPr>
          <w:rFonts w:ascii="Arial" w:hAnsi="Arial" w:cs="Arial"/>
          <w:b/>
          <w:bCs/>
        </w:rPr>
        <w:t>235</w:t>
      </w:r>
      <w:r w:rsidRPr="001370DB">
        <w:rPr>
          <w:rFonts w:ascii="Arial" w:hAnsi="Arial" w:cs="Arial"/>
        </w:rPr>
        <w:t xml:space="preserve"> young people were supported </w:t>
      </w:r>
    </w:p>
    <w:p w14:paraId="3AF19324" w14:textId="77777777" w:rsidR="001370DB" w:rsidRPr="001370DB" w:rsidRDefault="001370DB" w:rsidP="001370DB">
      <w:pPr>
        <w:spacing w:line="259" w:lineRule="auto"/>
        <w:rPr>
          <w:rFonts w:ascii="Arial" w:hAnsi="Arial" w:cs="Arial"/>
        </w:rPr>
      </w:pPr>
      <w:r w:rsidRPr="001370DB">
        <w:rPr>
          <w:rFonts w:ascii="Arial" w:hAnsi="Arial" w:cs="Arial"/>
          <w:b/>
          <w:bCs/>
        </w:rPr>
        <w:t>117</w:t>
      </w:r>
      <w:r w:rsidRPr="001370DB">
        <w:rPr>
          <w:rFonts w:ascii="Arial" w:hAnsi="Arial" w:cs="Arial"/>
        </w:rPr>
        <w:t xml:space="preserve"> students were supported to transition into social housing or private rental accommodation</w:t>
      </w:r>
    </w:p>
    <w:p w14:paraId="60A698E1" w14:textId="5D2ACE85" w:rsidR="001370DB" w:rsidRDefault="0034574A" w:rsidP="001370DB">
      <w:pPr>
        <w:spacing w:line="259" w:lineRule="auto"/>
        <w:rPr>
          <w:rFonts w:ascii="Arial" w:hAnsi="Arial" w:cs="Arial"/>
        </w:rPr>
      </w:pPr>
      <w:r>
        <w:rPr>
          <w:rFonts w:ascii="Arial" w:hAnsi="Arial" w:cs="Arial"/>
          <w:b/>
          <w:bCs/>
        </w:rPr>
        <w:t xml:space="preserve">4 bikes, </w:t>
      </w:r>
      <w:r w:rsidR="001370DB" w:rsidRPr="001370DB">
        <w:rPr>
          <w:rFonts w:ascii="Arial" w:hAnsi="Arial" w:cs="Arial"/>
          <w:b/>
          <w:bCs/>
        </w:rPr>
        <w:t>12</w:t>
      </w:r>
      <w:r w:rsidR="001370DB" w:rsidRPr="001370DB">
        <w:rPr>
          <w:rFonts w:ascii="Arial" w:hAnsi="Arial" w:cs="Arial"/>
        </w:rPr>
        <w:t xml:space="preserve"> driving lessons, </w:t>
      </w:r>
      <w:r w:rsidR="001370DB" w:rsidRPr="001370DB">
        <w:rPr>
          <w:rFonts w:ascii="Arial" w:hAnsi="Arial" w:cs="Arial"/>
          <w:b/>
          <w:bCs/>
        </w:rPr>
        <w:t xml:space="preserve">69 </w:t>
      </w:r>
      <w:r w:rsidR="001370DB" w:rsidRPr="001370DB">
        <w:rPr>
          <w:rFonts w:ascii="Arial" w:hAnsi="Arial" w:cs="Arial"/>
        </w:rPr>
        <w:t>activities</w:t>
      </w:r>
      <w:r>
        <w:rPr>
          <w:rFonts w:ascii="Arial" w:hAnsi="Arial" w:cs="Arial"/>
        </w:rPr>
        <w:t xml:space="preserve"> and </w:t>
      </w:r>
      <w:r w:rsidR="001370DB" w:rsidRPr="001370DB">
        <w:rPr>
          <w:rFonts w:ascii="Arial" w:hAnsi="Arial" w:cs="Arial"/>
          <w:b/>
          <w:bCs/>
        </w:rPr>
        <w:t>3</w:t>
      </w:r>
      <w:r w:rsidR="001370DB" w:rsidRPr="001370DB">
        <w:rPr>
          <w:rFonts w:ascii="Arial" w:hAnsi="Arial" w:cs="Arial"/>
        </w:rPr>
        <w:t xml:space="preserve"> sports memberships were provided to students from donated funds</w:t>
      </w:r>
    </w:p>
    <w:p w14:paraId="4B25BF1C" w14:textId="77777777" w:rsidR="0034574A" w:rsidRPr="001370DB" w:rsidRDefault="0034574A" w:rsidP="001370DB">
      <w:pPr>
        <w:spacing w:line="259" w:lineRule="auto"/>
        <w:rPr>
          <w:rFonts w:ascii="Arial" w:hAnsi="Arial" w:cs="Arial"/>
        </w:rPr>
      </w:pPr>
    </w:p>
    <w:p w14:paraId="2EA45869" w14:textId="77777777" w:rsidR="001370DB" w:rsidRPr="001370DB" w:rsidRDefault="001370DB" w:rsidP="001370DB">
      <w:pPr>
        <w:spacing w:line="259" w:lineRule="auto"/>
        <w:rPr>
          <w:rFonts w:ascii="Arial" w:hAnsi="Arial" w:cs="Arial"/>
          <w:color w:val="156082" w:themeColor="accent1"/>
          <w:sz w:val="32"/>
          <w:szCs w:val="32"/>
        </w:rPr>
      </w:pPr>
      <w:r w:rsidRPr="001370DB">
        <w:rPr>
          <w:rFonts w:ascii="Arial" w:hAnsi="Arial" w:cs="Arial"/>
          <w:color w:val="156082" w:themeColor="accent1"/>
          <w:sz w:val="32"/>
          <w:szCs w:val="32"/>
        </w:rPr>
        <w:t>Youth justice</w:t>
      </w:r>
    </w:p>
    <w:p w14:paraId="71E08DFB" w14:textId="77777777" w:rsidR="001370DB" w:rsidRPr="001370DB" w:rsidRDefault="001370DB" w:rsidP="001370DB">
      <w:pPr>
        <w:spacing w:line="259" w:lineRule="auto"/>
        <w:textAlignment w:val="center"/>
        <w:rPr>
          <w:rFonts w:ascii="Arial" w:hAnsi="Arial" w:cs="Arial"/>
          <w:bCs/>
          <w:position w:val="17"/>
        </w:rPr>
      </w:pPr>
      <w:r w:rsidRPr="001370DB">
        <w:rPr>
          <w:rFonts w:ascii="Arial" w:hAnsi="Arial" w:cs="Arial"/>
          <w:bCs/>
          <w:position w:val="17"/>
        </w:rPr>
        <w:t xml:space="preserve">Anglicare joined </w:t>
      </w:r>
      <w:hyperlink r:id="rId23" w:history="1">
        <w:r w:rsidRPr="001370DB">
          <w:rPr>
            <w:rFonts w:ascii="Arial" w:hAnsi="Arial" w:cs="Arial"/>
            <w:bCs/>
            <w:color w:val="0000FF"/>
            <w:position w:val="17"/>
            <w:u w:val="single"/>
          </w:rPr>
          <w:t>a coalition of community service organisations</w:t>
        </w:r>
      </w:hyperlink>
      <w:r w:rsidRPr="001370DB">
        <w:rPr>
          <w:rFonts w:ascii="Arial" w:hAnsi="Arial" w:cs="Arial"/>
          <w:bCs/>
          <w:position w:val="17"/>
        </w:rPr>
        <w:t xml:space="preserve"> that opposes the development of a new youth detention facility at Pontville, north of Hobart. A joint statement from the coalition, </w:t>
      </w:r>
      <w:proofErr w:type="gramStart"/>
      <w:r w:rsidRPr="001370DB">
        <w:rPr>
          <w:rFonts w:ascii="Arial" w:hAnsi="Arial" w:cs="Arial"/>
          <w:b/>
          <w:i/>
          <w:iCs/>
          <w:position w:val="17"/>
        </w:rPr>
        <w:t>From</w:t>
      </w:r>
      <w:proofErr w:type="gramEnd"/>
      <w:r w:rsidRPr="001370DB">
        <w:rPr>
          <w:rFonts w:ascii="Arial" w:hAnsi="Arial" w:cs="Arial"/>
          <w:b/>
          <w:i/>
          <w:iCs/>
          <w:position w:val="17"/>
        </w:rPr>
        <w:t xml:space="preserve"> harm to healing</w:t>
      </w:r>
      <w:r w:rsidRPr="001370DB">
        <w:rPr>
          <w:rFonts w:ascii="Arial" w:hAnsi="Arial" w:cs="Arial"/>
          <w:bCs/>
          <w:position w:val="17"/>
        </w:rPr>
        <w:t>, recommends investment in community-led alternatives.</w:t>
      </w:r>
    </w:p>
    <w:p w14:paraId="4EB3CE38" w14:textId="77777777" w:rsidR="001370DB" w:rsidRPr="001370DB" w:rsidRDefault="001370DB" w:rsidP="001370DB">
      <w:pPr>
        <w:spacing w:line="259" w:lineRule="auto"/>
        <w:rPr>
          <w:rFonts w:ascii="Arial" w:hAnsi="Arial" w:cs="Arial"/>
        </w:rPr>
      </w:pPr>
      <w:r w:rsidRPr="001370DB">
        <w:rPr>
          <w:rFonts w:ascii="Arial" w:hAnsi="Arial" w:cs="Arial"/>
        </w:rPr>
        <w:t>We were asked by the Tasmanian Government to run two new pilot programs to support children and young people on the cusp of entering the youth justice system.</w:t>
      </w:r>
    </w:p>
    <w:p w14:paraId="5536A143" w14:textId="77777777" w:rsidR="001370DB" w:rsidRPr="001370DB" w:rsidRDefault="001370DB" w:rsidP="001370DB">
      <w:pPr>
        <w:spacing w:line="259" w:lineRule="auto"/>
        <w:rPr>
          <w:rFonts w:ascii="Arial" w:hAnsi="Arial" w:cs="Arial"/>
        </w:rPr>
      </w:pPr>
      <w:r w:rsidRPr="001370DB">
        <w:rPr>
          <w:rFonts w:ascii="Arial" w:hAnsi="Arial" w:cs="Arial"/>
        </w:rPr>
        <w:t xml:space="preserve">The </w:t>
      </w:r>
      <w:hyperlink r:id="rId24" w:history="1">
        <w:r w:rsidRPr="001370DB">
          <w:rPr>
            <w:rFonts w:ascii="Arial" w:hAnsi="Arial" w:cs="Arial"/>
            <w:color w:val="0000FF"/>
            <w:u w:val="single"/>
          </w:rPr>
          <w:t>Youth After-hours Diversion Support program (YADS)</w:t>
        </w:r>
      </w:hyperlink>
      <w:r w:rsidRPr="001370DB">
        <w:rPr>
          <w:rFonts w:ascii="Arial" w:hAnsi="Arial" w:cs="Arial"/>
        </w:rPr>
        <w:t xml:space="preserve"> supported young people who had come to the attention of police in and around Hobart outside business hours. In conjunction with </w:t>
      </w:r>
      <w:proofErr w:type="spellStart"/>
      <w:r w:rsidRPr="001370DB">
        <w:rPr>
          <w:rFonts w:ascii="Arial" w:hAnsi="Arial" w:cs="Arial"/>
        </w:rPr>
        <w:t>CatholicCare</w:t>
      </w:r>
      <w:proofErr w:type="spellEnd"/>
      <w:r w:rsidRPr="001370DB">
        <w:rPr>
          <w:rFonts w:ascii="Arial" w:hAnsi="Arial" w:cs="Arial"/>
        </w:rPr>
        <w:t xml:space="preserve"> Tasmania, we provided a youth worker to support the young person to access resources. Examples included securing accommodation for a young person so that they didn’t have to stay overnight at the police station or watch-house, and providing immediate material basics, such as food.</w:t>
      </w:r>
    </w:p>
    <w:p w14:paraId="2BD57137" w14:textId="77777777" w:rsidR="001370DB" w:rsidRPr="001370DB" w:rsidRDefault="001370DB" w:rsidP="001370DB">
      <w:pPr>
        <w:spacing w:line="259" w:lineRule="auto"/>
        <w:rPr>
          <w:rFonts w:ascii="Arial" w:eastAsia="Times New Roman" w:hAnsi="Arial" w:cs="Arial"/>
          <w:kern w:val="0"/>
          <w:lang w:eastAsia="en-AU"/>
          <w14:ligatures w14:val="none"/>
        </w:rPr>
      </w:pPr>
      <w:r w:rsidRPr="001370DB">
        <w:rPr>
          <w:rFonts w:ascii="Arial" w:eastAsia="Times New Roman" w:hAnsi="Arial" w:cs="Arial"/>
          <w:kern w:val="0"/>
          <w:lang w:eastAsia="en-AU"/>
          <w14:ligatures w14:val="none"/>
        </w:rPr>
        <w:lastRenderedPageBreak/>
        <w:t xml:space="preserve">Police described Anglicare staff as </w:t>
      </w:r>
      <w:r w:rsidRPr="001370DB">
        <w:rPr>
          <w:rFonts w:ascii="Arial" w:eastAsia="Times New Roman" w:hAnsi="Arial" w:cs="Arial"/>
          <w:i/>
          <w:iCs/>
          <w:kern w:val="0"/>
          <w:lang w:eastAsia="en-AU"/>
          <w14:ligatures w14:val="none"/>
        </w:rPr>
        <w:t>‘easy to access, prompt and supportive’</w:t>
      </w:r>
      <w:r w:rsidRPr="001370DB">
        <w:rPr>
          <w:rFonts w:ascii="Arial" w:eastAsia="Times New Roman" w:hAnsi="Arial" w:cs="Arial"/>
          <w:b/>
          <w:bCs/>
          <w:i/>
          <w:iCs/>
          <w:kern w:val="0"/>
          <w:lang w:eastAsia="en-AU"/>
          <w14:ligatures w14:val="none"/>
        </w:rPr>
        <w:t xml:space="preserve">. </w:t>
      </w:r>
      <w:r w:rsidRPr="001370DB">
        <w:rPr>
          <w:rFonts w:ascii="Arial" w:eastAsia="Times New Roman" w:hAnsi="Arial" w:cs="Arial"/>
          <w:kern w:val="0"/>
          <w:lang w:eastAsia="en-AU"/>
          <w14:ligatures w14:val="none"/>
        </w:rPr>
        <w:t>The program has been expanded to include an outreach element focused on preventative support.</w:t>
      </w:r>
    </w:p>
    <w:p w14:paraId="5F4B5497" w14:textId="77777777" w:rsidR="001370DB" w:rsidRPr="001370DB" w:rsidRDefault="001370DB" w:rsidP="001370DB">
      <w:pPr>
        <w:spacing w:line="259" w:lineRule="auto"/>
        <w:rPr>
          <w:rFonts w:ascii="Arial" w:eastAsia="Times New Roman" w:hAnsi="Arial" w:cs="Arial"/>
          <w:kern w:val="0"/>
          <w:lang w:eastAsia="en-AU"/>
          <w14:ligatures w14:val="none"/>
        </w:rPr>
      </w:pPr>
      <w:hyperlink r:id="rId25" w:history="1">
        <w:r w:rsidRPr="001370DB">
          <w:rPr>
            <w:rFonts w:ascii="Arial" w:eastAsia="Times New Roman" w:hAnsi="Arial" w:cs="Arial"/>
            <w:color w:val="0000FF"/>
            <w:kern w:val="0"/>
            <w:u w:val="single"/>
            <w:lang w:eastAsia="en-AU"/>
            <w14:ligatures w14:val="none"/>
          </w:rPr>
          <w:t>Anglicare also provided tailored and trauma-informed care to children and young people across the North/</w:t>
        </w:r>
        <w:proofErr w:type="gramStart"/>
        <w:r w:rsidRPr="001370DB">
          <w:rPr>
            <w:rFonts w:ascii="Arial" w:eastAsia="Times New Roman" w:hAnsi="Arial" w:cs="Arial"/>
            <w:color w:val="0000FF"/>
            <w:kern w:val="0"/>
            <w:u w:val="single"/>
            <w:lang w:eastAsia="en-AU"/>
            <w14:ligatures w14:val="none"/>
          </w:rPr>
          <w:t>North West</w:t>
        </w:r>
        <w:proofErr w:type="gramEnd"/>
        <w:r w:rsidRPr="001370DB">
          <w:rPr>
            <w:rFonts w:ascii="Arial" w:eastAsia="Times New Roman" w:hAnsi="Arial" w:cs="Arial"/>
            <w:color w:val="0000FF"/>
            <w:kern w:val="0"/>
            <w:u w:val="single"/>
            <w:lang w:eastAsia="en-AU"/>
            <w14:ligatures w14:val="none"/>
          </w:rPr>
          <w:t xml:space="preserve"> who were on bail in the community</w:t>
        </w:r>
      </w:hyperlink>
      <w:r w:rsidRPr="001370DB">
        <w:rPr>
          <w:rFonts w:ascii="Arial" w:eastAsia="Times New Roman" w:hAnsi="Arial" w:cs="Arial"/>
          <w:kern w:val="0"/>
          <w:lang w:eastAsia="en-AU"/>
          <w14:ligatures w14:val="none"/>
        </w:rPr>
        <w:t>. On average, we spent 49 days with each young person to help them establish a more positive path.</w:t>
      </w:r>
    </w:p>
    <w:p w14:paraId="67F91CE3" w14:textId="77777777" w:rsidR="001370DB" w:rsidRPr="001370DB" w:rsidRDefault="001370DB" w:rsidP="001370DB">
      <w:pPr>
        <w:spacing w:line="259" w:lineRule="auto"/>
        <w:textAlignment w:val="center"/>
        <w:rPr>
          <w:rFonts w:ascii="Arial" w:hAnsi="Arial" w:cs="Arial"/>
          <w:bCs/>
          <w:color w:val="156082" w:themeColor="accent1"/>
          <w:position w:val="17"/>
          <w:sz w:val="32"/>
          <w:szCs w:val="32"/>
        </w:rPr>
      </w:pPr>
      <w:r w:rsidRPr="001370DB">
        <w:rPr>
          <w:rFonts w:ascii="Arial" w:hAnsi="Arial" w:cs="Arial"/>
          <w:bCs/>
          <w:color w:val="156082" w:themeColor="accent1"/>
          <w:position w:val="17"/>
          <w:sz w:val="32"/>
          <w:szCs w:val="32"/>
        </w:rPr>
        <w:t>Early learning and support</w:t>
      </w:r>
    </w:p>
    <w:p w14:paraId="5AD63037" w14:textId="77777777" w:rsidR="001370DB" w:rsidRPr="001370DB" w:rsidRDefault="001370DB" w:rsidP="001370DB">
      <w:pPr>
        <w:spacing w:line="259" w:lineRule="auto"/>
        <w:textAlignment w:val="center"/>
        <w:rPr>
          <w:rFonts w:ascii="Arial" w:hAnsi="Arial" w:cs="Arial"/>
          <w:bCs/>
          <w:position w:val="17"/>
        </w:rPr>
      </w:pPr>
      <w:r w:rsidRPr="001370DB">
        <w:rPr>
          <w:rFonts w:ascii="Arial" w:hAnsi="Arial" w:cs="Arial"/>
          <w:bCs/>
          <w:position w:val="17"/>
        </w:rPr>
        <w:t xml:space="preserve">Anglicare has delivered the </w:t>
      </w:r>
      <w:hyperlink r:id="rId26" w:history="1">
        <w:r w:rsidRPr="001370DB">
          <w:rPr>
            <w:rFonts w:ascii="Arial" w:hAnsi="Arial" w:cs="Arial"/>
            <w:bCs/>
            <w:color w:val="0000FF"/>
            <w:position w:val="17"/>
            <w:u w:val="single"/>
          </w:rPr>
          <w:t>home-based school readiness program known as HIPPY</w:t>
        </w:r>
      </w:hyperlink>
      <w:r w:rsidRPr="001370DB">
        <w:rPr>
          <w:rFonts w:ascii="Arial" w:hAnsi="Arial" w:cs="Arial"/>
          <w:bCs/>
          <w:position w:val="17"/>
        </w:rPr>
        <w:t xml:space="preserve"> in Launceston and the Tamar Valley since 2009. The program has benefits for the entire family. Younger siblings and grandparents are brought along on the learning journey and families that may have experienced cultural isolation have opportunities to come together. </w:t>
      </w:r>
      <w:hyperlink r:id="rId27" w:history="1">
        <w:r w:rsidRPr="001370DB">
          <w:rPr>
            <w:rFonts w:ascii="Arial" w:hAnsi="Arial" w:cs="Arial"/>
            <w:bCs/>
            <w:color w:val="0000FF"/>
            <w:position w:val="17"/>
            <w:u w:val="single"/>
          </w:rPr>
          <w:t>Parents who go through the program gain self-confidence and experience that can lead to paid work.</w:t>
        </w:r>
      </w:hyperlink>
      <w:r w:rsidRPr="001370DB">
        <w:rPr>
          <w:rFonts w:ascii="Arial" w:hAnsi="Arial" w:cs="Arial"/>
          <w:bCs/>
          <w:position w:val="17"/>
        </w:rPr>
        <w:t xml:space="preserve"> </w:t>
      </w:r>
    </w:p>
    <w:p w14:paraId="6604A291" w14:textId="77777777" w:rsidR="001370DB" w:rsidRPr="001370DB" w:rsidRDefault="001370DB" w:rsidP="001370DB">
      <w:pPr>
        <w:spacing w:line="259" w:lineRule="auto"/>
        <w:textAlignment w:val="center"/>
        <w:rPr>
          <w:rFonts w:ascii="Arial" w:hAnsi="Arial" w:cs="Arial"/>
          <w:bCs/>
          <w:position w:val="17"/>
        </w:rPr>
      </w:pPr>
      <w:r w:rsidRPr="001370DB">
        <w:rPr>
          <w:rFonts w:ascii="Arial" w:hAnsi="Arial" w:cs="Arial"/>
        </w:rPr>
        <w:t xml:space="preserve">Taz Kids is a free program designed for children living in families where a parent experiences mental ill health. </w:t>
      </w:r>
      <w:hyperlink r:id="rId28" w:history="1">
        <w:r w:rsidRPr="001370DB">
          <w:rPr>
            <w:rFonts w:ascii="Arial" w:hAnsi="Arial" w:cs="Arial"/>
            <w:color w:val="0000FF"/>
            <w:u w:val="single"/>
          </w:rPr>
          <w:t>We promoted the program to educators ahead of the start of the school year in January 2026.</w:t>
        </w:r>
      </w:hyperlink>
    </w:p>
    <w:p w14:paraId="5ADD86CA" w14:textId="43142D04" w:rsidR="001370DB" w:rsidRPr="001370DB" w:rsidRDefault="001370DB" w:rsidP="001370DB">
      <w:pPr>
        <w:spacing w:line="259" w:lineRule="auto"/>
        <w:rPr>
          <w:rFonts w:ascii="Arial" w:hAnsi="Arial" w:cs="Arial"/>
        </w:rPr>
      </w:pPr>
      <w:r w:rsidRPr="001370DB">
        <w:rPr>
          <w:rFonts w:ascii="Arial" w:hAnsi="Arial" w:cs="Arial"/>
        </w:rPr>
        <w:t xml:space="preserve">Anglicare’s </w:t>
      </w:r>
      <w:hyperlink r:id="rId29" w:history="1">
        <w:r w:rsidRPr="001370DB">
          <w:rPr>
            <w:rFonts w:ascii="Arial" w:hAnsi="Arial" w:cs="Arial"/>
            <w:color w:val="0000FF"/>
            <w:u w:val="single"/>
          </w:rPr>
          <w:t>West Coast Support Service</w:t>
        </w:r>
      </w:hyperlink>
      <w:r w:rsidRPr="001370DB">
        <w:rPr>
          <w:rFonts w:ascii="Arial" w:hAnsi="Arial" w:cs="Arial"/>
        </w:rPr>
        <w:t xml:space="preserve"> offers play-based and counselling programs from its Zeehan office and via outreach to surrounding communities. It caters for families with </w:t>
      </w:r>
      <w:r w:rsidR="0034574A">
        <w:rPr>
          <w:rFonts w:ascii="Arial" w:hAnsi="Arial" w:cs="Arial"/>
        </w:rPr>
        <w:t xml:space="preserve">children and young people </w:t>
      </w:r>
      <w:r w:rsidRPr="001370DB">
        <w:rPr>
          <w:rFonts w:ascii="Arial" w:hAnsi="Arial" w:cs="Arial"/>
        </w:rPr>
        <w:t>experiencing challenges with their mental health. The service hosts regular meetings with other local service providers to promote the sharing of information and resources.</w:t>
      </w:r>
    </w:p>
    <w:p w14:paraId="0FB7BF48" w14:textId="77777777" w:rsidR="0034574A" w:rsidRDefault="0034574A" w:rsidP="001370DB">
      <w:pPr>
        <w:spacing w:line="259" w:lineRule="auto"/>
        <w:rPr>
          <w:rFonts w:ascii="Arial" w:hAnsi="Arial" w:cs="Arial"/>
          <w:b/>
          <w:bCs/>
          <w:i/>
          <w:iCs/>
          <w:color w:val="156082" w:themeColor="accent1"/>
        </w:rPr>
      </w:pPr>
    </w:p>
    <w:p w14:paraId="41E1CB17" w14:textId="0C64BD1D" w:rsidR="001370DB" w:rsidRPr="0034574A" w:rsidRDefault="001370DB" w:rsidP="001370DB">
      <w:pPr>
        <w:spacing w:line="259" w:lineRule="auto"/>
        <w:rPr>
          <w:rFonts w:ascii="Arial" w:hAnsi="Arial" w:cs="Arial"/>
          <w:b/>
          <w:bCs/>
          <w:i/>
          <w:iCs/>
          <w:color w:val="156082" w:themeColor="accent1"/>
        </w:rPr>
      </w:pPr>
      <w:r w:rsidRPr="0034574A">
        <w:rPr>
          <w:rFonts w:ascii="Arial" w:hAnsi="Arial" w:cs="Arial"/>
          <w:b/>
          <w:bCs/>
          <w:i/>
          <w:iCs/>
          <w:color w:val="156082" w:themeColor="accent1"/>
        </w:rPr>
        <w:t>Real impact</w:t>
      </w:r>
      <w:r w:rsidR="0034574A">
        <w:rPr>
          <w:rFonts w:ascii="Arial" w:hAnsi="Arial" w:cs="Arial"/>
          <w:b/>
          <w:bCs/>
          <w:i/>
          <w:iCs/>
          <w:color w:val="156082" w:themeColor="accent1"/>
        </w:rPr>
        <w:t>:</w:t>
      </w:r>
    </w:p>
    <w:p w14:paraId="0E3905F4" w14:textId="10CF8E6A" w:rsidR="001370DB" w:rsidRPr="0034574A" w:rsidRDefault="001370DB" w:rsidP="001370DB">
      <w:pPr>
        <w:spacing w:line="259" w:lineRule="auto"/>
        <w:rPr>
          <w:rFonts w:ascii="Arial" w:hAnsi="Arial" w:cs="Arial"/>
          <w:b/>
          <w:bCs/>
          <w:i/>
          <w:iCs/>
          <w:color w:val="156082" w:themeColor="accent1"/>
        </w:rPr>
      </w:pPr>
      <w:r w:rsidRPr="0034574A">
        <w:rPr>
          <w:rFonts w:ascii="Arial" w:hAnsi="Arial" w:cs="Arial"/>
          <w:b/>
          <w:bCs/>
          <w:i/>
          <w:iCs/>
          <w:color w:val="156082" w:themeColor="accent1"/>
        </w:rPr>
        <w:t>Community Services</w:t>
      </w:r>
    </w:p>
    <w:p w14:paraId="3CA617E4" w14:textId="77777777" w:rsidR="001370DB" w:rsidRDefault="001370DB" w:rsidP="001370DB">
      <w:pPr>
        <w:spacing w:line="259" w:lineRule="auto"/>
        <w:rPr>
          <w:rFonts w:ascii="Arial" w:eastAsia="Times New Roman" w:hAnsi="Arial" w:cs="Arial"/>
          <w:kern w:val="0"/>
          <w:lang w:eastAsia="en-AU"/>
          <w14:ligatures w14:val="none"/>
        </w:rPr>
      </w:pPr>
      <w:r w:rsidRPr="001370DB">
        <w:rPr>
          <w:rFonts w:ascii="Arial" w:eastAsia="Times New Roman" w:hAnsi="Arial" w:cs="Arial"/>
          <w:b/>
          <w:bCs/>
          <w:kern w:val="0"/>
          <w:lang w:eastAsia="en-AU"/>
          <w14:ligatures w14:val="none"/>
        </w:rPr>
        <w:t xml:space="preserve">20 </w:t>
      </w:r>
      <w:r w:rsidRPr="001370DB">
        <w:rPr>
          <w:rFonts w:ascii="Arial" w:eastAsia="Times New Roman" w:hAnsi="Arial" w:cs="Arial"/>
          <w:kern w:val="0"/>
          <w:lang w:eastAsia="en-AU"/>
          <w14:ligatures w14:val="none"/>
        </w:rPr>
        <w:t>young people were supported in the South through YADS</w:t>
      </w:r>
    </w:p>
    <w:p w14:paraId="4A886F10" w14:textId="6F198649" w:rsidR="0034574A" w:rsidRPr="0034574A" w:rsidRDefault="0034574A" w:rsidP="001370DB">
      <w:pPr>
        <w:spacing w:line="259" w:lineRule="auto"/>
        <w:rPr>
          <w:rFonts w:ascii="Arial" w:hAnsi="Arial" w:cs="Arial"/>
        </w:rPr>
      </w:pPr>
      <w:r w:rsidRPr="001370DB">
        <w:rPr>
          <w:rFonts w:ascii="Arial" w:hAnsi="Arial" w:cs="Arial"/>
          <w:b/>
          <w:bCs/>
        </w:rPr>
        <w:t xml:space="preserve">160 </w:t>
      </w:r>
      <w:r w:rsidRPr="001370DB">
        <w:rPr>
          <w:rFonts w:ascii="Arial" w:hAnsi="Arial" w:cs="Arial"/>
        </w:rPr>
        <w:t xml:space="preserve">young people participated in </w:t>
      </w:r>
      <w:r w:rsidRPr="001370DB">
        <w:rPr>
          <w:rFonts w:ascii="Arial" w:hAnsi="Arial" w:cs="Arial"/>
          <w:b/>
          <w:bCs/>
        </w:rPr>
        <w:t>14</w:t>
      </w:r>
      <w:r w:rsidRPr="001370DB">
        <w:rPr>
          <w:rFonts w:ascii="Arial" w:hAnsi="Arial" w:cs="Arial"/>
        </w:rPr>
        <w:t xml:space="preserve"> Taz Kids adventure days</w:t>
      </w:r>
    </w:p>
    <w:p w14:paraId="59619562" w14:textId="12045047" w:rsidR="001370DB" w:rsidRPr="001370DB" w:rsidRDefault="001370DB" w:rsidP="001370DB">
      <w:pPr>
        <w:spacing w:line="259" w:lineRule="auto"/>
        <w:rPr>
          <w:rFonts w:ascii="Arial" w:hAnsi="Arial" w:cs="Arial"/>
        </w:rPr>
      </w:pPr>
      <w:r w:rsidRPr="001370DB">
        <w:rPr>
          <w:rFonts w:ascii="Arial" w:hAnsi="Arial" w:cs="Arial"/>
          <w:b/>
          <w:bCs/>
        </w:rPr>
        <w:t>33</w:t>
      </w:r>
      <w:r w:rsidRPr="001370DB">
        <w:rPr>
          <w:rFonts w:ascii="Arial" w:hAnsi="Arial" w:cs="Arial"/>
        </w:rPr>
        <w:t xml:space="preserve"> families graduated from the HIPPY program in November 2025</w:t>
      </w:r>
    </w:p>
    <w:p w14:paraId="33C93DF7" w14:textId="414197AE" w:rsidR="001370DB" w:rsidRPr="001370DB" w:rsidRDefault="001370DB" w:rsidP="001370DB">
      <w:pPr>
        <w:spacing w:line="259" w:lineRule="auto"/>
        <w:rPr>
          <w:rFonts w:ascii="Arial" w:hAnsi="Arial" w:cs="Arial"/>
        </w:rPr>
      </w:pPr>
      <w:r w:rsidRPr="001370DB">
        <w:rPr>
          <w:rFonts w:ascii="Arial" w:hAnsi="Arial" w:cs="Arial"/>
          <w:b/>
          <w:bCs/>
        </w:rPr>
        <w:t xml:space="preserve">32 </w:t>
      </w:r>
      <w:r w:rsidRPr="001370DB">
        <w:rPr>
          <w:rFonts w:ascii="Arial" w:hAnsi="Arial" w:cs="Arial"/>
        </w:rPr>
        <w:t xml:space="preserve">families engaged with the West Coast Support Service and on average, received </w:t>
      </w:r>
      <w:r w:rsidRPr="001370DB">
        <w:rPr>
          <w:rFonts w:ascii="Arial" w:hAnsi="Arial" w:cs="Arial"/>
          <w:b/>
          <w:bCs/>
        </w:rPr>
        <w:t>111</w:t>
      </w:r>
      <w:r w:rsidRPr="001370DB">
        <w:rPr>
          <w:rFonts w:ascii="Arial" w:hAnsi="Arial" w:cs="Arial"/>
        </w:rPr>
        <w:t xml:space="preserve"> days of support</w:t>
      </w:r>
    </w:p>
    <w:p w14:paraId="0FAA22BE" w14:textId="77777777" w:rsidR="001370DB" w:rsidRPr="001370DB" w:rsidRDefault="001370DB" w:rsidP="001370DB">
      <w:pPr>
        <w:spacing w:line="259" w:lineRule="auto"/>
        <w:rPr>
          <w:rFonts w:ascii="Arial" w:hAnsi="Arial" w:cs="Arial"/>
          <w:color w:val="FF0000"/>
        </w:rPr>
      </w:pPr>
    </w:p>
    <w:p w14:paraId="0D037E56" w14:textId="77777777" w:rsidR="001370DB" w:rsidRPr="001370DB" w:rsidRDefault="001370DB" w:rsidP="001370DB">
      <w:pPr>
        <w:rPr>
          <w:rFonts w:ascii="Arial" w:hAnsi="Arial" w:cs="Arial"/>
          <w:b/>
          <w:bCs/>
          <w:color w:val="156082" w:themeColor="accent1"/>
          <w:sz w:val="40"/>
          <w:szCs w:val="40"/>
        </w:rPr>
      </w:pPr>
      <w:r w:rsidRPr="001370DB">
        <w:rPr>
          <w:rFonts w:ascii="Arial" w:hAnsi="Arial" w:cs="Arial"/>
          <w:b/>
          <w:bCs/>
          <w:color w:val="156082" w:themeColor="accent1"/>
          <w:sz w:val="40"/>
          <w:szCs w:val="40"/>
        </w:rPr>
        <w:br w:type="page"/>
      </w:r>
    </w:p>
    <w:p w14:paraId="5A125C44" w14:textId="77777777" w:rsidR="001370DB" w:rsidRPr="001370DB" w:rsidRDefault="001370DB" w:rsidP="001370DB">
      <w:pPr>
        <w:spacing w:line="259" w:lineRule="auto"/>
        <w:rPr>
          <w:rFonts w:ascii="Arial" w:hAnsi="Arial" w:cs="Arial"/>
          <w:b/>
          <w:bCs/>
        </w:rPr>
      </w:pPr>
      <w:r w:rsidRPr="001370DB">
        <w:rPr>
          <w:rFonts w:ascii="Arial" w:hAnsi="Arial" w:cs="Arial"/>
          <w:b/>
          <w:bCs/>
          <w:color w:val="156082" w:themeColor="accent1"/>
          <w:sz w:val="40"/>
          <w:szCs w:val="40"/>
        </w:rPr>
        <w:lastRenderedPageBreak/>
        <w:t xml:space="preserve">We are respectful </w:t>
      </w:r>
    </w:p>
    <w:p w14:paraId="0D6A914C" w14:textId="77777777" w:rsidR="001370DB" w:rsidRPr="001370DB" w:rsidRDefault="001370DB" w:rsidP="001370DB">
      <w:pPr>
        <w:spacing w:line="259" w:lineRule="auto"/>
        <w:rPr>
          <w:rFonts w:ascii="Arial" w:hAnsi="Arial" w:cs="Arial"/>
          <w:b/>
          <w:bCs/>
          <w:color w:val="156082" w:themeColor="accent1"/>
        </w:rPr>
      </w:pPr>
      <w:r w:rsidRPr="001370DB">
        <w:rPr>
          <w:rFonts w:ascii="Arial" w:hAnsi="Arial" w:cs="Arial"/>
          <w:noProof/>
        </w:rPr>
        <w:drawing>
          <wp:inline distT="0" distB="0" distL="0" distR="0" wp14:anchorId="435852D7" wp14:editId="265887CC">
            <wp:extent cx="2960451" cy="2707640"/>
            <wp:effectExtent l="0" t="0" r="0" b="0"/>
            <wp:docPr id="1" name="Picture 1" descr="This picture from an Anglicare Tasmania advertising campaign shows an Anglicare worker helping an older Tasmanian lady to hang out a basket of washing. The Anglicare worker is holding the basket of pegs. She is wearing the Anglicare uniform.  The lady is wearing a floral blouse. She has a camel-coloured cardigan in her hands to hang on the line. They are both smil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is picture from an Anglicare Tasmania advertising campaign shows an Anglicare worker helping an older Tasmanian lady to hang out a basket of washing. The Anglicare worker is holding the basket of pegs. She is wearing the Anglicare uniform.  The lady is wearing a floral blouse. She has a camel-coloured cardigan in her hands to hang on the line. They are both smiling. "/>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74003" cy="2720035"/>
                    </a:xfrm>
                    <a:prstGeom prst="rect">
                      <a:avLst/>
                    </a:prstGeom>
                    <a:noFill/>
                    <a:ln>
                      <a:noFill/>
                    </a:ln>
                  </pic:spPr>
                </pic:pic>
              </a:graphicData>
            </a:graphic>
          </wp:inline>
        </w:drawing>
      </w:r>
    </w:p>
    <w:p w14:paraId="4C54B600" w14:textId="77777777" w:rsidR="001370DB" w:rsidRPr="001370DB" w:rsidRDefault="001370DB" w:rsidP="001370DB">
      <w:pPr>
        <w:spacing w:line="259" w:lineRule="auto"/>
        <w:rPr>
          <w:rFonts w:ascii="Arial" w:hAnsi="Arial" w:cs="Arial"/>
          <w:b/>
          <w:bCs/>
          <w:i/>
          <w:iCs/>
          <w:color w:val="156082" w:themeColor="accent1"/>
        </w:rPr>
      </w:pPr>
      <w:r w:rsidRPr="001370DB">
        <w:rPr>
          <w:rFonts w:ascii="Arial" w:hAnsi="Arial" w:cs="Arial"/>
          <w:i/>
          <w:iCs/>
        </w:rPr>
        <w:t>We support older Tasmanians to maintain their independence and live safely and comfortably at home. This image was part of the ‘It’s good to be home’ advertising campaign that went to air in September 2025.</w:t>
      </w:r>
    </w:p>
    <w:p w14:paraId="68D6E9FA" w14:textId="77777777" w:rsidR="001370DB" w:rsidRPr="001370DB" w:rsidRDefault="001370DB" w:rsidP="001370DB">
      <w:pPr>
        <w:spacing w:before="100" w:beforeAutospacing="1" w:after="100" w:afterAutospacing="1" w:line="259" w:lineRule="auto"/>
        <w:textAlignment w:val="center"/>
        <w:rPr>
          <w:rFonts w:ascii="Arial" w:eastAsia="Times New Roman" w:hAnsi="Arial" w:cs="Arial"/>
          <w:color w:val="156082" w:themeColor="accent1"/>
          <w:kern w:val="0"/>
          <w:sz w:val="36"/>
          <w:szCs w:val="36"/>
          <w:lang w:val="en-US"/>
          <w14:ligatures w14:val="none"/>
        </w:rPr>
      </w:pPr>
      <w:r w:rsidRPr="001370DB">
        <w:rPr>
          <w:rFonts w:ascii="Arial" w:eastAsia="Times New Roman" w:hAnsi="Arial" w:cs="Arial"/>
          <w:color w:val="156082" w:themeColor="accent1"/>
          <w:kern w:val="0"/>
          <w:sz w:val="36"/>
          <w:szCs w:val="36"/>
          <w:lang w:val="en-US"/>
          <w14:ligatures w14:val="none"/>
        </w:rPr>
        <w:t>Respect starts with listening to the people we support and valuing their experiences and perspectives.</w:t>
      </w:r>
    </w:p>
    <w:p w14:paraId="17DAFCB5" w14:textId="77777777" w:rsidR="001370DB" w:rsidRPr="001370DB" w:rsidRDefault="001370DB" w:rsidP="001370DB">
      <w:pPr>
        <w:spacing w:before="100" w:beforeAutospacing="1" w:after="100" w:afterAutospacing="1" w:line="259" w:lineRule="auto"/>
        <w:textAlignment w:val="center"/>
        <w:rPr>
          <w:rFonts w:ascii="Arial" w:eastAsia="Times New Roman" w:hAnsi="Arial" w:cs="Arial"/>
          <w:b/>
          <w:bCs/>
          <w:kern w:val="0"/>
          <w:lang w:val="en-US"/>
          <w14:ligatures w14:val="none"/>
        </w:rPr>
      </w:pPr>
      <w:proofErr w:type="gramStart"/>
      <w:r w:rsidRPr="001370DB">
        <w:rPr>
          <w:rFonts w:ascii="Arial" w:eastAsia="Times New Roman" w:hAnsi="Arial" w:cs="Arial"/>
          <w:b/>
          <w:bCs/>
          <w:kern w:val="0"/>
          <w:lang w:val="en-US"/>
          <w14:ligatures w14:val="none"/>
        </w:rPr>
        <w:t>Participant Advisory Council</w:t>
      </w:r>
      <w:proofErr w:type="gramEnd"/>
    </w:p>
    <w:p w14:paraId="471D59E9" w14:textId="1731D40C" w:rsidR="001370DB" w:rsidRPr="001370DB" w:rsidRDefault="001370DB" w:rsidP="001370DB">
      <w:pPr>
        <w:spacing w:line="259" w:lineRule="auto"/>
        <w:textAlignment w:val="center"/>
        <w:rPr>
          <w:rFonts w:ascii="Arial" w:eastAsia="Times New Roman" w:hAnsi="Arial" w:cs="Arial"/>
          <w:kern w:val="0"/>
          <w:lang w:val="en-US"/>
          <w14:ligatures w14:val="none"/>
        </w:rPr>
      </w:pPr>
      <w:r w:rsidRPr="001370DB">
        <w:rPr>
          <w:rFonts w:ascii="Arial" w:eastAsia="Times New Roman" w:hAnsi="Arial" w:cs="Arial"/>
          <w:kern w:val="0"/>
          <w:lang w:val="en-US"/>
          <w14:ligatures w14:val="none"/>
        </w:rPr>
        <w:t xml:space="preserve">We value the unique insights of members of our Participant Advisory Council. Current and former clients and their relatives meet with the CEO each quarter. A wide range of topics were discussed this year, including combating isolation and loneliness, communicating about changes in the aged care sector and how to make the transition into and out of an accommodation service more seamless. </w:t>
      </w:r>
    </w:p>
    <w:p w14:paraId="4C0F154A" w14:textId="77777777" w:rsidR="001370DB" w:rsidRPr="001370DB" w:rsidRDefault="001370DB" w:rsidP="001370DB">
      <w:pPr>
        <w:spacing w:line="259" w:lineRule="auto"/>
        <w:textAlignment w:val="center"/>
        <w:rPr>
          <w:rFonts w:ascii="Arial" w:eastAsia="Times New Roman" w:hAnsi="Arial" w:cs="Arial"/>
          <w:b/>
          <w:bCs/>
          <w:kern w:val="0"/>
          <w:lang w:val="en-US"/>
          <w14:ligatures w14:val="none"/>
        </w:rPr>
      </w:pPr>
      <w:proofErr w:type="spellStart"/>
      <w:r w:rsidRPr="001370DB">
        <w:rPr>
          <w:rFonts w:ascii="Arial" w:eastAsia="Times New Roman" w:hAnsi="Arial" w:cs="Arial"/>
          <w:b/>
          <w:bCs/>
          <w:kern w:val="0"/>
          <w:lang w:val="en-US"/>
          <w14:ligatures w14:val="none"/>
        </w:rPr>
        <w:t>Yarnin</w:t>
      </w:r>
      <w:proofErr w:type="spellEnd"/>
      <w:r w:rsidRPr="001370DB">
        <w:rPr>
          <w:rFonts w:ascii="Arial" w:eastAsia="Times New Roman" w:hAnsi="Arial" w:cs="Arial"/>
          <w:b/>
          <w:bCs/>
          <w:kern w:val="0"/>
          <w:lang w:val="en-US"/>
          <w14:ligatures w14:val="none"/>
        </w:rPr>
        <w:t xml:space="preserve"> up</w:t>
      </w:r>
    </w:p>
    <w:p w14:paraId="79B082F5" w14:textId="32C66497" w:rsidR="001370DB" w:rsidRPr="001370DB" w:rsidRDefault="001370DB" w:rsidP="001370DB">
      <w:pPr>
        <w:spacing w:line="259" w:lineRule="auto"/>
        <w:rPr>
          <w:rFonts w:ascii="Arial" w:hAnsi="Arial" w:cs="Arial"/>
        </w:rPr>
      </w:pPr>
      <w:r w:rsidRPr="001370DB">
        <w:rPr>
          <w:rFonts w:ascii="Arial" w:hAnsi="Arial" w:cs="Arial"/>
        </w:rPr>
        <w:t xml:space="preserve">Our Aboriginal advisory group, </w:t>
      </w:r>
      <w:proofErr w:type="spellStart"/>
      <w:r w:rsidRPr="001370DB">
        <w:rPr>
          <w:rFonts w:ascii="Arial" w:hAnsi="Arial" w:cs="Arial"/>
        </w:rPr>
        <w:t>yarnin</w:t>
      </w:r>
      <w:proofErr w:type="spellEnd"/>
      <w:r w:rsidRPr="001370DB">
        <w:rPr>
          <w:rFonts w:ascii="Arial" w:hAnsi="Arial" w:cs="Arial"/>
        </w:rPr>
        <w:t xml:space="preserve"> up, meets regularly with the CEO (including on Country) to review our progress against an annual action plan. </w:t>
      </w:r>
      <w:r w:rsidR="0034574A">
        <w:rPr>
          <w:rFonts w:ascii="Arial" w:hAnsi="Arial" w:cs="Arial"/>
        </w:rPr>
        <w:t xml:space="preserve">Its </w:t>
      </w:r>
      <w:r w:rsidRPr="001370DB">
        <w:rPr>
          <w:rFonts w:ascii="Arial" w:hAnsi="Arial" w:cs="Arial"/>
        </w:rPr>
        <w:t xml:space="preserve">guidance assists us to deliver services that are culturally safe and effective for members of the Tasmanian Aboriginal community. </w:t>
      </w:r>
    </w:p>
    <w:p w14:paraId="039CF15C" w14:textId="77777777" w:rsidR="001370DB" w:rsidRPr="001370DB" w:rsidRDefault="001370DB" w:rsidP="001370DB">
      <w:pPr>
        <w:spacing w:line="259" w:lineRule="auto"/>
        <w:rPr>
          <w:rFonts w:ascii="Arial" w:hAnsi="Arial" w:cs="Arial"/>
          <w:sz w:val="32"/>
          <w:szCs w:val="32"/>
        </w:rPr>
      </w:pPr>
      <w:r w:rsidRPr="001370DB">
        <w:rPr>
          <w:rFonts w:ascii="Arial" w:hAnsi="Arial" w:cs="Arial"/>
          <w:color w:val="156082" w:themeColor="accent1"/>
          <w:sz w:val="32"/>
          <w:szCs w:val="32"/>
        </w:rPr>
        <w:t xml:space="preserve">It’s good to be home </w:t>
      </w:r>
    </w:p>
    <w:p w14:paraId="36E40FBE" w14:textId="77777777" w:rsidR="001370DB" w:rsidRPr="001370DB" w:rsidRDefault="001370DB" w:rsidP="001370DB">
      <w:pPr>
        <w:spacing w:line="254" w:lineRule="auto"/>
        <w:rPr>
          <w:rFonts w:ascii="Arial" w:hAnsi="Arial" w:cs="Arial"/>
          <w:i/>
          <w:iCs/>
        </w:rPr>
      </w:pPr>
      <w:r w:rsidRPr="001370DB">
        <w:rPr>
          <w:rFonts w:ascii="Arial" w:hAnsi="Arial" w:cs="Arial"/>
        </w:rPr>
        <w:t>During the year, our Aged Care team supported clients through major changes to how aged care at home is funded and delivered. As the new Support at Home program began on 1 November 2025, we focused on helping clients understand what the changes meant for them.</w:t>
      </w:r>
    </w:p>
    <w:p w14:paraId="663CC423" w14:textId="77777777" w:rsidR="001370DB" w:rsidRPr="001370DB" w:rsidRDefault="001370DB" w:rsidP="001370DB">
      <w:pPr>
        <w:spacing w:line="254" w:lineRule="auto"/>
        <w:rPr>
          <w:rFonts w:ascii="Arial" w:hAnsi="Arial" w:cs="Arial"/>
          <w:i/>
          <w:iCs/>
        </w:rPr>
      </w:pPr>
      <w:r w:rsidRPr="001370DB">
        <w:rPr>
          <w:rFonts w:ascii="Arial" w:hAnsi="Arial" w:cs="Arial"/>
        </w:rPr>
        <w:t>This work required patience, flexibility and care. The team’s perseverance was recognised with the ‘Team Spirit’ award in Anglicare’s Values in Action Awards.</w:t>
      </w:r>
    </w:p>
    <w:p w14:paraId="022F8CEA" w14:textId="5835AC49" w:rsidR="001370DB" w:rsidRPr="004C49C0" w:rsidRDefault="001370DB" w:rsidP="004C49C0">
      <w:pPr>
        <w:spacing w:line="254" w:lineRule="auto"/>
        <w:rPr>
          <w:rFonts w:ascii="Arial" w:hAnsi="Arial" w:cs="Arial"/>
          <w:i/>
          <w:iCs/>
        </w:rPr>
      </w:pPr>
      <w:r w:rsidRPr="001370DB">
        <w:rPr>
          <w:rFonts w:ascii="Arial" w:hAnsi="Arial" w:cs="Arial"/>
        </w:rPr>
        <w:lastRenderedPageBreak/>
        <w:t>We listened to clients, answered questions and supported them to share their experiences with government, so they felt informed, respected and able to keep living safely at home.</w:t>
      </w:r>
    </w:p>
    <w:p w14:paraId="553A69A3" w14:textId="77777777" w:rsidR="001370DB" w:rsidRPr="001370DB" w:rsidRDefault="001370DB" w:rsidP="001370DB">
      <w:pPr>
        <w:spacing w:line="256" w:lineRule="auto"/>
        <w:rPr>
          <w:rFonts w:ascii="Arial" w:hAnsi="Arial" w:cs="Arial"/>
          <w:i/>
          <w:iCs/>
        </w:rPr>
      </w:pPr>
      <w:r w:rsidRPr="001370DB">
        <w:rPr>
          <w:rFonts w:ascii="Arial" w:hAnsi="Arial" w:cs="Arial"/>
        </w:rPr>
        <w:t>We are grateful when clients take the time to share feedback about the care and kindness they receive from our team members. Examples this year included:</w:t>
      </w:r>
    </w:p>
    <w:p w14:paraId="3CF382D5" w14:textId="77777777" w:rsidR="001370DB" w:rsidRPr="001370DB" w:rsidRDefault="001370DB" w:rsidP="001370DB">
      <w:pPr>
        <w:spacing w:line="259" w:lineRule="auto"/>
        <w:jc w:val="center"/>
        <w:rPr>
          <w:rFonts w:ascii="Arial" w:hAnsi="Arial" w:cs="Arial"/>
          <w:i/>
          <w:iCs/>
        </w:rPr>
      </w:pPr>
      <w:r w:rsidRPr="001370DB">
        <w:rPr>
          <w:rFonts w:ascii="Arial" w:hAnsi="Arial" w:cs="Arial"/>
          <w:i/>
          <w:iCs/>
        </w:rPr>
        <w:t>“Crystal is a beautiful soul … warm and compassionate.”</w:t>
      </w:r>
    </w:p>
    <w:p w14:paraId="64EEFF71" w14:textId="77777777" w:rsidR="001370DB" w:rsidRPr="001370DB" w:rsidRDefault="001370DB" w:rsidP="001370DB">
      <w:pPr>
        <w:spacing w:line="259" w:lineRule="auto"/>
        <w:jc w:val="center"/>
        <w:rPr>
          <w:rFonts w:ascii="Arial" w:hAnsi="Arial" w:cs="Arial"/>
          <w:i/>
          <w:iCs/>
        </w:rPr>
      </w:pPr>
      <w:r w:rsidRPr="001370DB">
        <w:rPr>
          <w:rFonts w:ascii="Arial" w:hAnsi="Arial" w:cs="Arial"/>
          <w:i/>
          <w:iCs/>
        </w:rPr>
        <w:t>“</w:t>
      </w:r>
      <w:proofErr w:type="spellStart"/>
      <w:r w:rsidRPr="001370DB">
        <w:rPr>
          <w:rFonts w:ascii="Arial" w:hAnsi="Arial" w:cs="Arial"/>
          <w:i/>
          <w:iCs/>
        </w:rPr>
        <w:t>Rimelly’s</w:t>
      </w:r>
      <w:proofErr w:type="spellEnd"/>
      <w:r w:rsidRPr="001370DB">
        <w:rPr>
          <w:rFonts w:ascii="Arial" w:hAnsi="Arial" w:cs="Arial"/>
          <w:i/>
          <w:iCs/>
        </w:rPr>
        <w:t xml:space="preserve"> kind personality shines through.”</w:t>
      </w:r>
    </w:p>
    <w:p w14:paraId="3FCA78A1" w14:textId="77777777" w:rsidR="001370DB" w:rsidRDefault="001370DB" w:rsidP="001370DB">
      <w:pPr>
        <w:spacing w:line="256" w:lineRule="auto"/>
        <w:jc w:val="center"/>
        <w:rPr>
          <w:rFonts w:ascii="Arial" w:hAnsi="Arial" w:cs="Arial"/>
          <w:i/>
          <w:iCs/>
        </w:rPr>
      </w:pPr>
      <w:r w:rsidRPr="001370DB">
        <w:rPr>
          <w:rFonts w:ascii="Arial" w:hAnsi="Arial" w:cs="Arial"/>
          <w:i/>
          <w:iCs/>
        </w:rPr>
        <w:t>“Paula … is always willing to go the extra mile.”</w:t>
      </w:r>
    </w:p>
    <w:p w14:paraId="3CCEC150" w14:textId="1348A02F" w:rsidR="004C49C0" w:rsidRDefault="004C49C0" w:rsidP="004C49C0">
      <w:pPr>
        <w:spacing w:line="256" w:lineRule="auto"/>
        <w:rPr>
          <w:rFonts w:ascii="Arial" w:hAnsi="Arial" w:cs="Arial"/>
          <w:i/>
          <w:iCs/>
        </w:rPr>
      </w:pPr>
      <w:r w:rsidRPr="001370DB">
        <w:rPr>
          <w:rFonts w:ascii="Arial" w:hAnsi="Arial" w:cs="Arial"/>
          <w:noProof/>
        </w:rPr>
        <w:drawing>
          <wp:inline distT="0" distB="0" distL="0" distR="0" wp14:anchorId="6435D5A2" wp14:editId="2A1710D7">
            <wp:extent cx="3434925" cy="2576195"/>
            <wp:effectExtent l="0" t="0" r="0" b="0"/>
            <wp:docPr id="62263186" name="Picture 62263186" descr="Jane Hall is a client of Anglicare's Aged Care Services. She is pictured sitting in her back yard on a bench, smiling at the camera. In the background is a pond and lots of garden ornaments. She is wearing a cream jum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3186" name="Picture 62263186" descr="Jane Hall is a client of Anglicare's Aged Care Services. She is pictured sitting in her back yard on a bench, smiling at the camera. In the background is a pond and lots of garden ornaments. She is wearing a cream jumper. "/>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43775" cy="2582832"/>
                    </a:xfrm>
                    <a:prstGeom prst="rect">
                      <a:avLst/>
                    </a:prstGeom>
                    <a:noFill/>
                    <a:ln>
                      <a:noFill/>
                    </a:ln>
                  </pic:spPr>
                </pic:pic>
              </a:graphicData>
            </a:graphic>
          </wp:inline>
        </w:drawing>
      </w:r>
    </w:p>
    <w:p w14:paraId="676154D0" w14:textId="77777777" w:rsidR="004C49C0" w:rsidRPr="001370DB" w:rsidRDefault="004C49C0" w:rsidP="004C49C0">
      <w:pPr>
        <w:spacing w:line="256" w:lineRule="auto"/>
        <w:rPr>
          <w:rFonts w:ascii="Arial" w:hAnsi="Arial" w:cs="Arial"/>
          <w:i/>
          <w:iCs/>
        </w:rPr>
      </w:pPr>
      <w:r w:rsidRPr="001370DB">
        <w:rPr>
          <w:rFonts w:ascii="Arial" w:hAnsi="Arial" w:cs="Arial"/>
          <w:i/>
          <w:iCs/>
        </w:rPr>
        <w:t xml:space="preserve">For many clients, support at home is about staying connected to the people, places and routines that matter most. A service from Anglicare supports Jane Hall to stay in the home and community she loves. </w:t>
      </w:r>
      <w:hyperlink r:id="rId32" w:history="1">
        <w:r w:rsidRPr="001370DB">
          <w:rPr>
            <w:rFonts w:ascii="Arial" w:hAnsi="Arial" w:cs="Arial"/>
            <w:i/>
            <w:iCs/>
            <w:color w:val="0000FF"/>
            <w:u w:val="single"/>
          </w:rPr>
          <w:t>“Keeping my brain active and staying connected with people is very important to me,” she says.</w:t>
        </w:r>
      </w:hyperlink>
    </w:p>
    <w:p w14:paraId="4E022D31" w14:textId="77777777" w:rsidR="004C49C0" w:rsidRDefault="004C49C0" w:rsidP="001370DB">
      <w:pPr>
        <w:spacing w:line="252" w:lineRule="auto"/>
        <w:rPr>
          <w:rFonts w:ascii="Arial" w:eastAsia="Times New Roman" w:hAnsi="Arial" w:cs="Arial"/>
          <w:b/>
          <w:bCs/>
          <w:kern w:val="0"/>
          <w:lang w:val="en-US"/>
          <w14:ligatures w14:val="none"/>
        </w:rPr>
      </w:pPr>
    </w:p>
    <w:p w14:paraId="0B48E84E" w14:textId="0F95D7E0" w:rsidR="001370DB" w:rsidRPr="004C49C0" w:rsidRDefault="001370DB" w:rsidP="001370DB">
      <w:pPr>
        <w:spacing w:line="252" w:lineRule="auto"/>
        <w:rPr>
          <w:rFonts w:ascii="Arial" w:eastAsia="Times New Roman" w:hAnsi="Arial" w:cs="Arial"/>
          <w:b/>
          <w:bCs/>
          <w:i/>
          <w:iCs/>
          <w:color w:val="156082" w:themeColor="accent1"/>
          <w:kern w:val="0"/>
          <w:lang w:val="en-US"/>
          <w14:ligatures w14:val="none"/>
        </w:rPr>
      </w:pPr>
      <w:r w:rsidRPr="004C49C0">
        <w:rPr>
          <w:rFonts w:ascii="Arial" w:eastAsia="Times New Roman" w:hAnsi="Arial" w:cs="Arial"/>
          <w:b/>
          <w:bCs/>
          <w:i/>
          <w:iCs/>
          <w:color w:val="156082" w:themeColor="accent1"/>
          <w:kern w:val="0"/>
          <w:lang w:val="en-US"/>
          <w14:ligatures w14:val="none"/>
        </w:rPr>
        <w:t>Real impact</w:t>
      </w:r>
      <w:r w:rsidR="004C49C0">
        <w:rPr>
          <w:rFonts w:ascii="Arial" w:eastAsia="Times New Roman" w:hAnsi="Arial" w:cs="Arial"/>
          <w:b/>
          <w:bCs/>
          <w:i/>
          <w:iCs/>
          <w:color w:val="156082" w:themeColor="accent1"/>
          <w:kern w:val="0"/>
          <w:lang w:val="en-US"/>
          <w14:ligatures w14:val="none"/>
        </w:rPr>
        <w:t>:</w:t>
      </w:r>
    </w:p>
    <w:p w14:paraId="0704B987" w14:textId="37A2AAEF" w:rsidR="001370DB" w:rsidRPr="004C49C0" w:rsidRDefault="001370DB" w:rsidP="001370DB">
      <w:pPr>
        <w:spacing w:line="252" w:lineRule="auto"/>
        <w:rPr>
          <w:rFonts w:ascii="Arial" w:eastAsia="Times New Roman" w:hAnsi="Arial" w:cs="Arial"/>
          <w:i/>
          <w:iCs/>
          <w:color w:val="156082" w:themeColor="accent1"/>
          <w:kern w:val="0"/>
          <w:lang w:val="en-US"/>
          <w14:ligatures w14:val="none"/>
        </w:rPr>
      </w:pPr>
      <w:r w:rsidRPr="004C49C0">
        <w:rPr>
          <w:rFonts w:ascii="Arial" w:eastAsia="Times New Roman" w:hAnsi="Arial" w:cs="Arial"/>
          <w:b/>
          <w:bCs/>
          <w:i/>
          <w:iCs/>
          <w:color w:val="156082" w:themeColor="accent1"/>
          <w:kern w:val="0"/>
          <w:lang w:val="en-US"/>
          <w14:ligatures w14:val="none"/>
        </w:rPr>
        <w:t>Aged Care Services</w:t>
      </w:r>
    </w:p>
    <w:p w14:paraId="5B4E2491" w14:textId="77777777" w:rsidR="001370DB" w:rsidRPr="001370DB" w:rsidRDefault="001370DB" w:rsidP="001370DB">
      <w:pPr>
        <w:spacing w:line="252" w:lineRule="auto"/>
        <w:rPr>
          <w:rFonts w:ascii="Arial" w:hAnsi="Arial" w:cs="Arial"/>
        </w:rPr>
      </w:pPr>
      <w:r w:rsidRPr="001370DB">
        <w:rPr>
          <w:rFonts w:ascii="Arial" w:hAnsi="Arial" w:cs="Arial"/>
          <w:b/>
          <w:bCs/>
        </w:rPr>
        <w:t>1,457</w:t>
      </w:r>
      <w:r w:rsidRPr="001370DB">
        <w:rPr>
          <w:rFonts w:ascii="Arial" w:hAnsi="Arial" w:cs="Arial"/>
        </w:rPr>
        <w:t xml:space="preserve"> clients were supported in their own homes</w:t>
      </w:r>
    </w:p>
    <w:p w14:paraId="5FDDB52D" w14:textId="0F90C8FF" w:rsidR="001370DB" w:rsidRPr="001370DB" w:rsidRDefault="001370DB" w:rsidP="001370DB">
      <w:pPr>
        <w:spacing w:line="252" w:lineRule="auto"/>
        <w:rPr>
          <w:rFonts w:ascii="Arial" w:hAnsi="Arial" w:cs="Arial"/>
        </w:rPr>
      </w:pPr>
      <w:r w:rsidRPr="001370DB">
        <w:rPr>
          <w:rFonts w:ascii="Arial" w:hAnsi="Arial" w:cs="Arial"/>
          <w:b/>
          <w:bCs/>
        </w:rPr>
        <w:t>210,960</w:t>
      </w:r>
      <w:r w:rsidRPr="001370DB">
        <w:rPr>
          <w:rFonts w:ascii="Arial" w:hAnsi="Arial" w:cs="Arial"/>
        </w:rPr>
        <w:t xml:space="preserve"> hours of support were delivered</w:t>
      </w:r>
      <w:r w:rsidR="004C49C0">
        <w:rPr>
          <w:rFonts w:ascii="Arial" w:hAnsi="Arial" w:cs="Arial"/>
        </w:rPr>
        <w:t>, including</w:t>
      </w:r>
      <w:r w:rsidRPr="001370DB">
        <w:rPr>
          <w:rFonts w:ascii="Arial" w:hAnsi="Arial" w:cs="Arial"/>
        </w:rPr>
        <w:t xml:space="preserve"> more than</w:t>
      </w:r>
      <w:r w:rsidRPr="001370DB">
        <w:rPr>
          <w:rFonts w:ascii="Arial" w:hAnsi="Arial" w:cs="Arial"/>
          <w:b/>
          <w:bCs/>
        </w:rPr>
        <w:t xml:space="preserve"> 45,000</w:t>
      </w:r>
      <w:r w:rsidRPr="001370DB">
        <w:rPr>
          <w:rFonts w:ascii="Arial" w:hAnsi="Arial" w:cs="Arial"/>
        </w:rPr>
        <w:t xml:space="preserve"> showers and around </w:t>
      </w:r>
      <w:r w:rsidRPr="001370DB">
        <w:rPr>
          <w:rFonts w:ascii="Arial" w:hAnsi="Arial" w:cs="Arial"/>
          <w:b/>
          <w:bCs/>
        </w:rPr>
        <w:t>43,000</w:t>
      </w:r>
      <w:r w:rsidRPr="001370DB">
        <w:rPr>
          <w:rFonts w:ascii="Arial" w:hAnsi="Arial" w:cs="Arial"/>
        </w:rPr>
        <w:t xml:space="preserve"> shopping trips </w:t>
      </w:r>
    </w:p>
    <w:p w14:paraId="577C6BC5" w14:textId="02876819" w:rsidR="001370DB" w:rsidRPr="001370DB" w:rsidRDefault="001370DB" w:rsidP="001370DB">
      <w:pPr>
        <w:spacing w:line="252" w:lineRule="auto"/>
        <w:rPr>
          <w:rFonts w:ascii="Arial" w:hAnsi="Arial" w:cs="Arial"/>
        </w:rPr>
      </w:pPr>
      <w:r w:rsidRPr="001370DB">
        <w:rPr>
          <w:rFonts w:ascii="Arial" w:hAnsi="Arial" w:cs="Arial"/>
          <w:b/>
          <w:bCs/>
        </w:rPr>
        <w:t>504</w:t>
      </w:r>
      <w:r w:rsidRPr="001370DB">
        <w:rPr>
          <w:rFonts w:ascii="Arial" w:hAnsi="Arial" w:cs="Arial"/>
        </w:rPr>
        <w:t xml:space="preserve"> compliments were lodged by clients</w:t>
      </w:r>
    </w:p>
    <w:p w14:paraId="5AF01EA4" w14:textId="77777777" w:rsidR="00C64E05" w:rsidRDefault="00C64E05" w:rsidP="001370DB">
      <w:pPr>
        <w:spacing w:line="259" w:lineRule="auto"/>
        <w:rPr>
          <w:rFonts w:ascii="Arial" w:hAnsi="Arial" w:cs="Arial"/>
          <w:color w:val="FF0000"/>
        </w:rPr>
      </w:pPr>
    </w:p>
    <w:p w14:paraId="23559873" w14:textId="3D7C0C49" w:rsidR="001370DB" w:rsidRPr="001370DB" w:rsidRDefault="001370DB" w:rsidP="001370DB">
      <w:pPr>
        <w:spacing w:line="259" w:lineRule="auto"/>
        <w:rPr>
          <w:rFonts w:ascii="Arial" w:hAnsi="Arial" w:cs="Arial"/>
          <w:color w:val="156082" w:themeColor="accent1"/>
          <w:sz w:val="32"/>
          <w:szCs w:val="32"/>
        </w:rPr>
      </w:pPr>
      <w:r w:rsidRPr="001370DB">
        <w:rPr>
          <w:rFonts w:ascii="Arial" w:hAnsi="Arial" w:cs="Arial"/>
          <w:color w:val="156082" w:themeColor="accent1"/>
          <w:sz w:val="32"/>
          <w:szCs w:val="32"/>
        </w:rPr>
        <w:t>Information is power</w:t>
      </w:r>
    </w:p>
    <w:p w14:paraId="25C62BD3" w14:textId="77777777" w:rsidR="001370DB" w:rsidRPr="001370DB" w:rsidRDefault="001370DB" w:rsidP="001370DB">
      <w:pPr>
        <w:spacing w:line="256" w:lineRule="auto"/>
        <w:rPr>
          <w:rFonts w:ascii="Arial" w:hAnsi="Arial" w:cs="Arial"/>
          <w:i/>
          <w:iCs/>
        </w:rPr>
      </w:pPr>
      <w:r w:rsidRPr="001370DB">
        <w:rPr>
          <w:rFonts w:ascii="Arial" w:hAnsi="Arial" w:cs="Arial"/>
        </w:rPr>
        <w:t xml:space="preserve">In March 2026 we shared information about </w:t>
      </w:r>
      <w:hyperlink r:id="rId33" w:history="1">
        <w:r w:rsidRPr="001370DB">
          <w:rPr>
            <w:rFonts w:ascii="Arial" w:hAnsi="Arial" w:cs="Arial"/>
            <w:color w:val="0000FF"/>
            <w:u w:val="single"/>
          </w:rPr>
          <w:t>Advance Care Planning Week</w:t>
        </w:r>
      </w:hyperlink>
      <w:r w:rsidRPr="001370DB">
        <w:rPr>
          <w:rFonts w:ascii="Arial" w:hAnsi="Arial" w:cs="Arial"/>
        </w:rPr>
        <w:t xml:space="preserve"> with clients and the broader community. We also began a project to help team members feel more confident supporting people who are nearing the end of life, using resources from End-of-Life Directions for Aged Care. Where people wish to die at </w:t>
      </w:r>
      <w:r w:rsidRPr="001370DB">
        <w:rPr>
          <w:rFonts w:ascii="Arial" w:hAnsi="Arial" w:cs="Arial"/>
        </w:rPr>
        <w:lastRenderedPageBreak/>
        <w:t>home, we</w:t>
      </w:r>
      <w:r w:rsidRPr="001370DB">
        <w:rPr>
          <w:rFonts w:ascii="Arial" w:eastAsia="Times New Roman" w:hAnsi="Arial" w:cs="Arial"/>
          <w:kern w:val="0"/>
          <w:lang w:eastAsia="en-AU"/>
          <w14:ligatures w14:val="none"/>
        </w:rPr>
        <w:t xml:space="preserve"> work closely with specialist palliative care services to help </w:t>
      </w:r>
      <w:r w:rsidRPr="001370DB">
        <w:rPr>
          <w:rFonts w:ascii="Arial" w:hAnsi="Arial" w:cs="Arial"/>
        </w:rPr>
        <w:t>make this possible</w:t>
      </w:r>
      <w:r w:rsidRPr="001370DB">
        <w:rPr>
          <w:rFonts w:ascii="Arial" w:eastAsia="Times New Roman" w:hAnsi="Arial" w:cs="Arial"/>
          <w:kern w:val="0"/>
          <w:lang w:eastAsia="en-AU"/>
          <w14:ligatures w14:val="none"/>
        </w:rPr>
        <w:t>.</w:t>
      </w:r>
    </w:p>
    <w:p w14:paraId="3E8C1266" w14:textId="77777777" w:rsidR="001370DB" w:rsidRDefault="001370DB" w:rsidP="001370DB">
      <w:pPr>
        <w:spacing w:line="256" w:lineRule="auto"/>
        <w:rPr>
          <w:rFonts w:ascii="Arial" w:hAnsi="Arial" w:cs="Arial"/>
        </w:rPr>
      </w:pPr>
      <w:r w:rsidRPr="001370DB">
        <w:rPr>
          <w:rFonts w:ascii="Arial" w:hAnsi="Arial" w:cs="Arial"/>
        </w:rPr>
        <w:t>We also regularly share practical information about elder abuse, home safety, physical activity, social connection, making a complaint and seeking legal advice.</w:t>
      </w:r>
    </w:p>
    <w:p w14:paraId="1503FC5F" w14:textId="77777777" w:rsidR="00C64E05" w:rsidRPr="001370DB" w:rsidRDefault="00C64E05" w:rsidP="001370DB">
      <w:pPr>
        <w:spacing w:line="256" w:lineRule="auto"/>
        <w:rPr>
          <w:rFonts w:ascii="Arial" w:hAnsi="Arial" w:cs="Arial"/>
        </w:rPr>
      </w:pPr>
    </w:p>
    <w:p w14:paraId="1178E43E" w14:textId="77777777" w:rsidR="001370DB" w:rsidRPr="001370DB" w:rsidRDefault="001370DB" w:rsidP="001370DB">
      <w:pPr>
        <w:spacing w:line="259" w:lineRule="auto"/>
        <w:rPr>
          <w:rFonts w:ascii="Arial" w:hAnsi="Arial" w:cs="Arial"/>
        </w:rPr>
      </w:pPr>
      <w:r w:rsidRPr="001370DB">
        <w:rPr>
          <w:rFonts w:ascii="Arial" w:hAnsi="Arial" w:cs="Arial"/>
          <w:noProof/>
        </w:rPr>
        <w:drawing>
          <wp:inline distT="0" distB="0" distL="0" distR="0" wp14:anchorId="5A72E5DE" wp14:editId="450C4690">
            <wp:extent cx="2382144" cy="2740025"/>
            <wp:effectExtent l="0" t="0" r="0" b="3175"/>
            <wp:docPr id="880841677" name="Picture 1" descr="This picture features Hema, who is an Anglicare Aged Care worker with long black hair wearing a traditional Indian sari. She is kneeling on the ground, celebrating an annual festival called Keral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841677" name="Picture 1" descr="This picture features Hema, who is an Anglicare Aged Care worker with long black hair wearing a traditional Indian sari. She is kneeling on the ground, celebrating an annual festival called Kerala. "/>
                    <pic:cNvPicPr/>
                  </pic:nvPicPr>
                  <pic:blipFill>
                    <a:blip r:embed="rId34"/>
                    <a:stretch>
                      <a:fillRect/>
                    </a:stretch>
                  </pic:blipFill>
                  <pic:spPr>
                    <a:xfrm>
                      <a:off x="0" y="0"/>
                      <a:ext cx="2385840" cy="2744277"/>
                    </a:xfrm>
                    <a:prstGeom prst="rect">
                      <a:avLst/>
                    </a:prstGeom>
                  </pic:spPr>
                </pic:pic>
              </a:graphicData>
            </a:graphic>
          </wp:inline>
        </w:drawing>
      </w:r>
    </w:p>
    <w:p w14:paraId="65D8D345" w14:textId="77777777" w:rsidR="001370DB" w:rsidRPr="001370DB" w:rsidRDefault="001370DB" w:rsidP="001370DB">
      <w:pPr>
        <w:spacing w:line="259" w:lineRule="auto"/>
        <w:rPr>
          <w:rFonts w:ascii="Arial" w:hAnsi="Arial" w:cs="Arial"/>
          <w:color w:val="156082" w:themeColor="accent1"/>
          <w:sz w:val="32"/>
          <w:szCs w:val="32"/>
        </w:rPr>
      </w:pPr>
      <w:r w:rsidRPr="001370DB">
        <w:rPr>
          <w:rFonts w:ascii="Arial" w:hAnsi="Arial" w:cs="Arial"/>
          <w:color w:val="156082" w:themeColor="accent1"/>
          <w:sz w:val="32"/>
          <w:szCs w:val="32"/>
        </w:rPr>
        <w:t>“Everyone belongs”</w:t>
      </w:r>
    </w:p>
    <w:p w14:paraId="4A2DF979" w14:textId="77777777" w:rsidR="001370DB" w:rsidRPr="001370DB" w:rsidRDefault="001370DB" w:rsidP="001370DB">
      <w:pPr>
        <w:spacing w:line="256" w:lineRule="auto"/>
        <w:rPr>
          <w:rFonts w:ascii="Arial" w:hAnsi="Arial" w:cs="Arial"/>
          <w:i/>
          <w:iCs/>
        </w:rPr>
      </w:pPr>
      <w:r w:rsidRPr="001370DB">
        <w:rPr>
          <w:rFonts w:ascii="Arial" w:hAnsi="Arial" w:cs="Arial"/>
        </w:rPr>
        <w:t>The Aged Care team is proudly multicultural, and our diversity strengthens the way we support clients. During Harmony Week in March 2026, we shared photos and reflections from team members through social media and client communications.</w:t>
      </w:r>
    </w:p>
    <w:p w14:paraId="60C87703" w14:textId="77777777" w:rsidR="001370DB" w:rsidRPr="001370DB" w:rsidRDefault="001370DB" w:rsidP="001370DB">
      <w:pPr>
        <w:spacing w:line="256" w:lineRule="auto"/>
        <w:rPr>
          <w:rFonts w:ascii="Arial" w:hAnsi="Arial" w:cs="Arial"/>
          <w:i/>
          <w:iCs/>
        </w:rPr>
      </w:pPr>
      <w:r w:rsidRPr="001370DB">
        <w:rPr>
          <w:rFonts w:ascii="Arial" w:hAnsi="Arial" w:cs="Arial"/>
        </w:rPr>
        <w:t xml:space="preserve">Home Care Worker Hema shared the spiritual meaning of Onam, an annual festival celebrated in the Indian state of Kerala: </w:t>
      </w:r>
      <w:r w:rsidRPr="001370DB">
        <w:rPr>
          <w:rFonts w:ascii="Arial" w:hAnsi="Arial" w:cs="Arial"/>
          <w:i/>
          <w:iCs/>
        </w:rPr>
        <w:t>“The festival promotes unity, peace, compassion, generosity and a sense of connection among people,”</w:t>
      </w:r>
      <w:r w:rsidRPr="001370DB">
        <w:rPr>
          <w:rFonts w:ascii="Arial" w:hAnsi="Arial" w:cs="Arial"/>
        </w:rPr>
        <w:t xml:space="preserve"> she said.</w:t>
      </w:r>
    </w:p>
    <w:p w14:paraId="058AA90D" w14:textId="77777777" w:rsidR="001370DB" w:rsidRPr="001370DB" w:rsidRDefault="001370DB" w:rsidP="001370DB">
      <w:pPr>
        <w:spacing w:line="259" w:lineRule="auto"/>
        <w:rPr>
          <w:rFonts w:ascii="Arial" w:hAnsi="Arial" w:cs="Arial"/>
          <w:i/>
          <w:iCs/>
        </w:rPr>
      </w:pPr>
    </w:p>
    <w:p w14:paraId="33840DF9" w14:textId="5A7C22A5" w:rsidR="001370DB" w:rsidRPr="001370DB" w:rsidRDefault="00110E51" w:rsidP="001370DB">
      <w:pPr>
        <w:spacing w:line="259" w:lineRule="auto"/>
        <w:rPr>
          <w:rFonts w:ascii="Arial" w:hAnsi="Arial" w:cs="Arial"/>
          <w:i/>
          <w:iCs/>
        </w:rPr>
      </w:pPr>
      <w:r w:rsidRPr="00110E51">
        <w:rPr>
          <w:rFonts w:ascii="Arial" w:hAnsi="Arial" w:cs="Arial"/>
          <w:i/>
          <w:iCs/>
        </w:rPr>
        <w:drawing>
          <wp:inline distT="0" distB="0" distL="0" distR="0" wp14:anchorId="6749F8DE" wp14:editId="743DA99E">
            <wp:extent cx="3715268" cy="2314898"/>
            <wp:effectExtent l="0" t="0" r="0" b="9525"/>
            <wp:docPr id="1686028732" name="Picture 1" descr="Ben is a brown and black dog wearing a brown collar. He has a solemn expression on his face and is leaning against his owner's le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028732" name="Picture 1" descr="Ben is a brown and black dog wearing a brown collar. He has a solemn expression on his face and is leaning against his owner's legs. "/>
                    <pic:cNvPicPr/>
                  </pic:nvPicPr>
                  <pic:blipFill>
                    <a:blip r:embed="rId35"/>
                    <a:stretch>
                      <a:fillRect/>
                    </a:stretch>
                  </pic:blipFill>
                  <pic:spPr>
                    <a:xfrm>
                      <a:off x="0" y="0"/>
                      <a:ext cx="3715268" cy="2314898"/>
                    </a:xfrm>
                    <a:prstGeom prst="rect">
                      <a:avLst/>
                    </a:prstGeom>
                  </pic:spPr>
                </pic:pic>
              </a:graphicData>
            </a:graphic>
          </wp:inline>
        </w:drawing>
      </w:r>
    </w:p>
    <w:p w14:paraId="6C18D069" w14:textId="0ECC93D4" w:rsidR="001370DB" w:rsidRPr="001370DB" w:rsidRDefault="001370DB" w:rsidP="001370DB">
      <w:pPr>
        <w:spacing w:line="256" w:lineRule="auto"/>
        <w:rPr>
          <w:rFonts w:ascii="Arial" w:hAnsi="Arial" w:cs="Arial"/>
          <w:i/>
          <w:iCs/>
        </w:rPr>
      </w:pPr>
      <w:r w:rsidRPr="001370DB">
        <w:rPr>
          <w:rFonts w:ascii="Arial" w:hAnsi="Arial" w:cs="Arial"/>
          <w:i/>
          <w:iCs/>
        </w:rPr>
        <w:lastRenderedPageBreak/>
        <w:t>Pet Passports have been flying out the door this year. In total, 255 pets (including Ben</w:t>
      </w:r>
      <w:r w:rsidR="004C49C0">
        <w:rPr>
          <w:rFonts w:ascii="Arial" w:hAnsi="Arial" w:cs="Arial"/>
          <w:i/>
          <w:iCs/>
        </w:rPr>
        <w:t xml:space="preserve">) </w:t>
      </w:r>
      <w:r w:rsidRPr="001370DB">
        <w:rPr>
          <w:rFonts w:ascii="Arial" w:hAnsi="Arial" w:cs="Arial"/>
          <w:i/>
          <w:iCs/>
        </w:rPr>
        <w:t>have been assessed as safe to stay alongside their owners while services are delivered.</w:t>
      </w:r>
    </w:p>
    <w:p w14:paraId="0F004CE0" w14:textId="77777777" w:rsidR="001370DB" w:rsidRPr="00C64E05" w:rsidRDefault="001370DB" w:rsidP="001370DB">
      <w:pPr>
        <w:spacing w:line="256" w:lineRule="auto"/>
        <w:rPr>
          <w:rFonts w:ascii="Arial" w:hAnsi="Arial" w:cs="Arial"/>
          <w:i/>
          <w:iCs/>
        </w:rPr>
      </w:pPr>
    </w:p>
    <w:p w14:paraId="1991E340" w14:textId="77777777" w:rsidR="001370DB" w:rsidRPr="00C64E05" w:rsidRDefault="001370DB" w:rsidP="001370DB">
      <w:pPr>
        <w:rPr>
          <w:rFonts w:ascii="Arial" w:hAnsi="Arial" w:cs="Arial"/>
          <w:b/>
          <w:bCs/>
          <w:color w:val="156082" w:themeColor="accent1"/>
        </w:rPr>
      </w:pPr>
      <w:r w:rsidRPr="00C64E05">
        <w:rPr>
          <w:rFonts w:ascii="Arial" w:hAnsi="Arial" w:cs="Arial"/>
          <w:b/>
          <w:bCs/>
          <w:color w:val="156082" w:themeColor="accent1"/>
        </w:rPr>
        <w:t>A shared framework for safety</w:t>
      </w:r>
    </w:p>
    <w:p w14:paraId="0CC7D8BB" w14:textId="77777777" w:rsidR="001370DB" w:rsidRPr="00C64E05" w:rsidRDefault="001370DB" w:rsidP="001370DB">
      <w:pPr>
        <w:spacing w:line="252" w:lineRule="auto"/>
        <w:rPr>
          <w:rFonts w:ascii="Arial" w:hAnsi="Arial" w:cs="Arial"/>
        </w:rPr>
      </w:pPr>
      <w:r w:rsidRPr="00C64E05">
        <w:rPr>
          <w:rFonts w:ascii="Arial" w:hAnsi="Arial" w:cs="Arial"/>
        </w:rPr>
        <w:t>Community Services has introduced a new Domestic and Family Violence Practice Framework to strengthen how Anglicare identifies and responds to domestic and family violence across its services. Every member of the Community Services team has been briefed on how to incorporate the new framework into their daily work.</w:t>
      </w:r>
    </w:p>
    <w:p w14:paraId="69D24689" w14:textId="77777777" w:rsidR="001370DB" w:rsidRPr="00C64E05" w:rsidRDefault="001370DB" w:rsidP="001370DB">
      <w:pPr>
        <w:rPr>
          <w:rFonts w:ascii="Arial" w:hAnsi="Arial" w:cs="Arial"/>
        </w:rPr>
      </w:pPr>
      <w:r w:rsidRPr="00C64E05">
        <w:rPr>
          <w:rFonts w:ascii="Arial" w:hAnsi="Arial" w:cs="Arial"/>
        </w:rPr>
        <w:t>The framework establishes a consistent, organisation-wide approach grounded in safety, dignity and accountability. It centres the voices and experiences of victim-survivors, recognises children as victim-survivors in their own right, and keeps responsibility for violence with the person using it. It also helps practitioners identify patterns of coercive control, avoid collusion and challenge the social and systemic conditions that enable violence.</w:t>
      </w:r>
    </w:p>
    <w:p w14:paraId="42E8F659" w14:textId="77777777" w:rsidR="001370DB" w:rsidRPr="00C64E05" w:rsidRDefault="001370DB" w:rsidP="001370DB">
      <w:pPr>
        <w:rPr>
          <w:rFonts w:ascii="Arial" w:hAnsi="Arial" w:cs="Arial"/>
        </w:rPr>
      </w:pPr>
      <w:r w:rsidRPr="00C64E05">
        <w:rPr>
          <w:rFonts w:ascii="Arial" w:hAnsi="Arial" w:cs="Arial"/>
        </w:rPr>
        <w:t xml:space="preserve">The framework supports practitioners to respond safely and respectfully while working collaboratively with specialist services and other supports. It was initially informed by the knowledge and experience of practitioners from Anglicare’s </w:t>
      </w:r>
      <w:hyperlink r:id="rId36" w:history="1">
        <w:r w:rsidRPr="00C64E05">
          <w:rPr>
            <w:rFonts w:ascii="Arial" w:hAnsi="Arial" w:cs="Arial"/>
            <w:color w:val="0000FF"/>
            <w:u w:val="single"/>
          </w:rPr>
          <w:t>Relationship Abuse of an Intimate Nature (RAIN)</w:t>
        </w:r>
      </w:hyperlink>
      <w:r w:rsidRPr="00C64E05">
        <w:rPr>
          <w:rFonts w:ascii="Arial" w:hAnsi="Arial" w:cs="Arial"/>
        </w:rPr>
        <w:t xml:space="preserve"> program. RAIN supports women and children across Tasmania’s </w:t>
      </w:r>
      <w:proofErr w:type="gramStart"/>
      <w:r w:rsidRPr="00C64E05">
        <w:rPr>
          <w:rFonts w:ascii="Arial" w:hAnsi="Arial" w:cs="Arial"/>
        </w:rPr>
        <w:t>North West</w:t>
      </w:r>
      <w:proofErr w:type="gramEnd"/>
      <w:r w:rsidRPr="00C64E05">
        <w:rPr>
          <w:rFonts w:ascii="Arial" w:hAnsi="Arial" w:cs="Arial"/>
        </w:rPr>
        <w:t xml:space="preserve"> and West Coast through counselling, safety planning and specialist family violence supports.</w:t>
      </w:r>
    </w:p>
    <w:p w14:paraId="657D93D4" w14:textId="7228B830" w:rsidR="001370DB" w:rsidRPr="00C64E05" w:rsidRDefault="001370DB" w:rsidP="001370DB">
      <w:pPr>
        <w:rPr>
          <w:rFonts w:ascii="Arial" w:hAnsi="Arial" w:cs="Arial"/>
          <w:b/>
          <w:bCs/>
          <w:i/>
          <w:iCs/>
          <w:color w:val="156082" w:themeColor="accent1"/>
        </w:rPr>
      </w:pPr>
      <w:r w:rsidRPr="00C64E05">
        <w:rPr>
          <w:rFonts w:ascii="Arial" w:hAnsi="Arial" w:cs="Arial"/>
          <w:b/>
          <w:bCs/>
          <w:i/>
          <w:iCs/>
          <w:color w:val="156082" w:themeColor="accent1"/>
        </w:rPr>
        <w:t>Real impact</w:t>
      </w:r>
      <w:r w:rsidR="004C49C0" w:rsidRPr="00C64E05">
        <w:rPr>
          <w:rFonts w:ascii="Arial" w:hAnsi="Arial" w:cs="Arial"/>
          <w:b/>
          <w:bCs/>
          <w:i/>
          <w:iCs/>
          <w:color w:val="156082" w:themeColor="accent1"/>
        </w:rPr>
        <w:t>:</w:t>
      </w:r>
    </w:p>
    <w:p w14:paraId="1D9D22A1" w14:textId="67BF3C22" w:rsidR="001370DB" w:rsidRPr="00C64E05" w:rsidRDefault="001370DB" w:rsidP="001370DB">
      <w:pPr>
        <w:rPr>
          <w:rFonts w:ascii="Arial" w:hAnsi="Arial" w:cs="Arial"/>
          <w:b/>
          <w:bCs/>
          <w:i/>
          <w:iCs/>
          <w:color w:val="156082" w:themeColor="accent1"/>
        </w:rPr>
      </w:pPr>
      <w:r w:rsidRPr="00C64E05">
        <w:rPr>
          <w:rFonts w:ascii="Arial" w:hAnsi="Arial" w:cs="Arial"/>
          <w:b/>
          <w:bCs/>
          <w:i/>
          <w:iCs/>
          <w:color w:val="156082" w:themeColor="accent1"/>
        </w:rPr>
        <w:t>Domestic and family violence</w:t>
      </w:r>
    </w:p>
    <w:p w14:paraId="30464292" w14:textId="77777777" w:rsidR="001370DB" w:rsidRPr="00C64E05" w:rsidRDefault="001370DB" w:rsidP="001370DB">
      <w:pPr>
        <w:spacing w:line="252" w:lineRule="auto"/>
        <w:rPr>
          <w:rFonts w:ascii="Arial" w:hAnsi="Arial" w:cs="Arial"/>
        </w:rPr>
      </w:pPr>
      <w:r w:rsidRPr="00C64E05">
        <w:rPr>
          <w:rFonts w:ascii="Arial" w:hAnsi="Arial" w:cs="Arial"/>
          <w:b/>
          <w:bCs/>
        </w:rPr>
        <w:t xml:space="preserve">73 </w:t>
      </w:r>
      <w:r w:rsidRPr="00C64E05">
        <w:rPr>
          <w:rFonts w:ascii="Arial" w:hAnsi="Arial" w:cs="Arial"/>
        </w:rPr>
        <w:t>women experiencing domestic and family violence were supported by RAIN to strengthen their safety, wellbeing and choices</w:t>
      </w:r>
    </w:p>
    <w:p w14:paraId="1274AAD7" w14:textId="77777777" w:rsidR="001370DB" w:rsidRPr="00C64E05" w:rsidRDefault="001370DB" w:rsidP="001370DB">
      <w:pPr>
        <w:spacing w:line="252" w:lineRule="auto"/>
        <w:rPr>
          <w:rFonts w:ascii="Arial" w:hAnsi="Arial" w:cs="Arial"/>
        </w:rPr>
      </w:pPr>
      <w:r w:rsidRPr="00C64E05">
        <w:rPr>
          <w:rFonts w:ascii="Arial" w:hAnsi="Arial" w:cs="Arial"/>
          <w:b/>
          <w:bCs/>
        </w:rPr>
        <w:t>4</w:t>
      </w:r>
      <w:r w:rsidRPr="00C64E05">
        <w:rPr>
          <w:rFonts w:ascii="Arial" w:hAnsi="Arial" w:cs="Arial"/>
        </w:rPr>
        <w:t xml:space="preserve"> families received donated funds to cover the cost of children’s ADHD assessments</w:t>
      </w:r>
    </w:p>
    <w:p w14:paraId="20CABEBE" w14:textId="77777777" w:rsidR="001370DB" w:rsidRPr="00C64E05" w:rsidRDefault="001370DB" w:rsidP="001370DB">
      <w:pPr>
        <w:spacing w:line="252" w:lineRule="auto"/>
        <w:rPr>
          <w:rFonts w:ascii="Arial" w:hAnsi="Arial" w:cs="Arial"/>
        </w:rPr>
      </w:pPr>
      <w:r w:rsidRPr="00C64E05">
        <w:rPr>
          <w:rFonts w:ascii="Arial" w:hAnsi="Arial" w:cs="Arial"/>
          <w:b/>
          <w:bCs/>
        </w:rPr>
        <w:t>40</w:t>
      </w:r>
      <w:r w:rsidRPr="00C64E05">
        <w:rPr>
          <w:rFonts w:ascii="Arial" w:hAnsi="Arial" w:cs="Arial"/>
        </w:rPr>
        <w:t xml:space="preserve"> Community Service team members completed training with the </w:t>
      </w:r>
      <w:hyperlink r:id="rId37" w:history="1">
        <w:r w:rsidRPr="00C64E05">
          <w:rPr>
            <w:rFonts w:ascii="Arial" w:hAnsi="Arial" w:cs="Arial"/>
            <w:color w:val="0000FF"/>
            <w:u w:val="single"/>
          </w:rPr>
          <w:t>Safe &amp; Together Institute</w:t>
        </w:r>
      </w:hyperlink>
      <w:r w:rsidRPr="00C64E05">
        <w:rPr>
          <w:rFonts w:ascii="Arial" w:hAnsi="Arial" w:cs="Arial"/>
        </w:rPr>
        <w:t xml:space="preserve"> about how to work with families where DFV is present.</w:t>
      </w:r>
    </w:p>
    <w:p w14:paraId="474590D3" w14:textId="7B92E539" w:rsidR="001370DB" w:rsidRPr="001370DB" w:rsidRDefault="002F4B74" w:rsidP="001370DB">
      <w:pPr>
        <w:spacing w:line="259" w:lineRule="auto"/>
        <w:textAlignment w:val="center"/>
        <w:rPr>
          <w:rFonts w:ascii="Arial" w:eastAsia="Times New Roman" w:hAnsi="Arial" w:cs="Arial"/>
          <w:color w:val="156082" w:themeColor="accent1"/>
          <w:kern w:val="0"/>
          <w:position w:val="17"/>
          <w:sz w:val="32"/>
          <w:szCs w:val="32"/>
          <w:lang w:val="en-US"/>
          <w14:ligatures w14:val="none"/>
        </w:rPr>
      </w:pPr>
      <w:r w:rsidRPr="002F4B74">
        <w:rPr>
          <w:rFonts w:ascii="Arial" w:eastAsia="Times New Roman" w:hAnsi="Arial" w:cs="Arial"/>
          <w:color w:val="156082" w:themeColor="accent1"/>
          <w:kern w:val="0"/>
          <w:position w:val="17"/>
          <w:sz w:val="32"/>
          <w:szCs w:val="32"/>
          <w:lang w:val="en-US"/>
          <w14:ligatures w14:val="none"/>
        </w:rPr>
        <w:lastRenderedPageBreak/>
        <w:drawing>
          <wp:inline distT="0" distB="0" distL="0" distR="0" wp14:anchorId="4D70C26D" wp14:editId="03488AEC">
            <wp:extent cx="4169410" cy="3471429"/>
            <wp:effectExtent l="0" t="0" r="2540" b="0"/>
            <wp:docPr id="1241921766" name="Picture 1" descr="This is a painting of sailing boats in a river, with a bridge in the background. It was painted by a resident of Indigo Lodge and it hangs in a communal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921766" name="Picture 1" descr="This is a painting of sailing boats in a river, with a bridge in the background. It was painted by a resident of Indigo Lodge and it hangs in a communal area."/>
                    <pic:cNvPicPr/>
                  </pic:nvPicPr>
                  <pic:blipFill>
                    <a:blip r:embed="rId38"/>
                    <a:stretch>
                      <a:fillRect/>
                    </a:stretch>
                  </pic:blipFill>
                  <pic:spPr>
                    <a:xfrm>
                      <a:off x="0" y="0"/>
                      <a:ext cx="4173213" cy="3474595"/>
                    </a:xfrm>
                    <a:prstGeom prst="rect">
                      <a:avLst/>
                    </a:prstGeom>
                  </pic:spPr>
                </pic:pic>
              </a:graphicData>
            </a:graphic>
          </wp:inline>
        </w:drawing>
      </w:r>
    </w:p>
    <w:p w14:paraId="52D1C5F1" w14:textId="77777777" w:rsidR="001370DB" w:rsidRPr="001370DB" w:rsidRDefault="001370DB" w:rsidP="001370DB">
      <w:pPr>
        <w:spacing w:after="0" w:line="300" w:lineRule="atLeast"/>
        <w:rPr>
          <w:rFonts w:ascii="Segoe UI" w:eastAsia="Times New Roman" w:hAnsi="Segoe UI" w:cs="Segoe UI"/>
          <w:kern w:val="0"/>
          <w:sz w:val="21"/>
          <w:szCs w:val="21"/>
          <w:lang w:eastAsia="en-AU"/>
          <w14:ligatures w14:val="none"/>
        </w:rPr>
      </w:pPr>
    </w:p>
    <w:p w14:paraId="54A39FD7" w14:textId="77777777" w:rsidR="001370DB" w:rsidRPr="001370DB" w:rsidRDefault="001370DB" w:rsidP="001370DB">
      <w:pPr>
        <w:spacing w:after="0" w:line="300" w:lineRule="atLeast"/>
        <w:rPr>
          <w:rFonts w:ascii="Segoe UI" w:eastAsia="Times New Roman" w:hAnsi="Segoe UI" w:cs="Segoe UI"/>
          <w:kern w:val="0"/>
          <w:sz w:val="21"/>
          <w:szCs w:val="21"/>
          <w:lang w:eastAsia="en-AU"/>
          <w14:ligatures w14:val="none"/>
        </w:rPr>
      </w:pPr>
      <w:r w:rsidRPr="001370DB">
        <w:rPr>
          <w:rFonts w:ascii="Segoe UI" w:eastAsia="Times New Roman" w:hAnsi="Segoe UI" w:cs="Segoe UI"/>
          <w:i/>
          <w:iCs/>
          <w:kern w:val="0"/>
          <w:sz w:val="21"/>
          <w:szCs w:val="21"/>
          <w:lang w:eastAsia="en-AU"/>
          <w14:ligatures w14:val="none"/>
        </w:rPr>
        <w:t>New artworks created by residents bring colour and personality to the newly refurbished communal spaces at Indigo Lodge, Prospect</w:t>
      </w:r>
      <w:r w:rsidRPr="001370DB">
        <w:rPr>
          <w:rFonts w:ascii="Segoe UI" w:eastAsia="Times New Roman" w:hAnsi="Segoe UI" w:cs="Segoe UI"/>
          <w:kern w:val="0"/>
          <w:sz w:val="21"/>
          <w:szCs w:val="21"/>
          <w:lang w:eastAsia="en-AU"/>
          <w14:ligatures w14:val="none"/>
        </w:rPr>
        <w:t>.</w:t>
      </w:r>
    </w:p>
    <w:p w14:paraId="2437ED86" w14:textId="77777777" w:rsidR="001370DB" w:rsidRPr="001370DB" w:rsidRDefault="001370DB" w:rsidP="001370DB">
      <w:pPr>
        <w:spacing w:line="259" w:lineRule="auto"/>
        <w:textAlignment w:val="center"/>
        <w:rPr>
          <w:rFonts w:ascii="Arial" w:eastAsia="Times New Roman" w:hAnsi="Arial" w:cs="Arial"/>
          <w:color w:val="156082" w:themeColor="accent1"/>
          <w:kern w:val="0"/>
          <w:position w:val="17"/>
          <w:sz w:val="32"/>
          <w:szCs w:val="32"/>
          <w:lang w:val="en-US"/>
          <w14:ligatures w14:val="none"/>
        </w:rPr>
      </w:pPr>
    </w:p>
    <w:p w14:paraId="109FEF2C" w14:textId="77777777" w:rsidR="001370DB" w:rsidRPr="001370DB" w:rsidRDefault="001370DB" w:rsidP="001370DB">
      <w:pPr>
        <w:spacing w:line="259" w:lineRule="auto"/>
        <w:textAlignment w:val="center"/>
        <w:rPr>
          <w:rFonts w:ascii="Arial" w:eastAsia="Times New Roman" w:hAnsi="Arial" w:cs="Arial"/>
          <w:color w:val="156082" w:themeColor="accent1"/>
          <w:kern w:val="0"/>
          <w:position w:val="17"/>
          <w:sz w:val="32"/>
          <w:szCs w:val="32"/>
          <w:lang w:val="en-US"/>
          <w14:ligatures w14:val="none"/>
        </w:rPr>
      </w:pPr>
      <w:r w:rsidRPr="001370DB">
        <w:rPr>
          <w:rFonts w:ascii="Arial" w:eastAsia="Times New Roman" w:hAnsi="Arial" w:cs="Arial"/>
          <w:color w:val="156082" w:themeColor="accent1"/>
          <w:kern w:val="0"/>
          <w:position w:val="17"/>
          <w:sz w:val="32"/>
          <w:szCs w:val="32"/>
          <w:lang w:val="en-US"/>
          <w14:ligatures w14:val="none"/>
        </w:rPr>
        <w:t>Welcome back</w:t>
      </w:r>
    </w:p>
    <w:p w14:paraId="6AAB8915" w14:textId="77777777" w:rsidR="004C49C0" w:rsidRDefault="001370DB" w:rsidP="001370DB">
      <w:pPr>
        <w:spacing w:line="259" w:lineRule="auto"/>
        <w:textAlignment w:val="center"/>
        <w:rPr>
          <w:rFonts w:ascii="Arial" w:eastAsia="Times New Roman" w:hAnsi="Arial" w:cs="Arial"/>
          <w:kern w:val="0"/>
          <w:shd w:val="clear" w:color="auto" w:fill="FFFFFF"/>
          <w:lang w:val="en-US"/>
          <w14:ligatures w14:val="none"/>
        </w:rPr>
      </w:pPr>
      <w:r w:rsidRPr="001370DB">
        <w:rPr>
          <w:rFonts w:ascii="Arial" w:eastAsia="Times New Roman" w:hAnsi="Arial" w:cs="Arial"/>
          <w:kern w:val="0"/>
          <w:shd w:val="clear" w:color="auto" w:fill="FFFFFF"/>
          <w:lang w:val="en-US"/>
          <w14:ligatures w14:val="none"/>
        </w:rPr>
        <w:t xml:space="preserve">Residents at Indigo Lodge at Prospect were required to move into hotel accommodation for several months while Homes Tasmania replaced the building’s roof and refreshed rooms and communal spaces. </w:t>
      </w:r>
    </w:p>
    <w:p w14:paraId="717B5DA0" w14:textId="77777777" w:rsidR="004C49C0" w:rsidRDefault="001370DB" w:rsidP="001370DB">
      <w:pPr>
        <w:spacing w:line="259" w:lineRule="auto"/>
        <w:textAlignment w:val="center"/>
        <w:rPr>
          <w:rFonts w:ascii="Arial" w:eastAsia="Times New Roman" w:hAnsi="Arial" w:cs="Arial"/>
          <w:kern w:val="0"/>
          <w:shd w:val="clear" w:color="auto" w:fill="FFFFFF"/>
          <w:lang w:val="en-US"/>
          <w14:ligatures w14:val="none"/>
        </w:rPr>
      </w:pPr>
      <w:r w:rsidRPr="001370DB">
        <w:rPr>
          <w:rFonts w:ascii="Arial" w:eastAsia="Times New Roman" w:hAnsi="Arial" w:cs="Arial"/>
          <w:kern w:val="0"/>
          <w:shd w:val="clear" w:color="auto" w:fill="FFFFFF"/>
          <w:lang w:val="en-US"/>
          <w14:ligatures w14:val="none"/>
        </w:rPr>
        <w:t xml:space="preserve">The priority for our team was to ensure people felt safe, supported and respected throughout what was a complex and unsettling process. </w:t>
      </w:r>
    </w:p>
    <w:p w14:paraId="62A71504" w14:textId="51B6EBA8" w:rsidR="001370DB" w:rsidRPr="001370DB" w:rsidRDefault="001370DB" w:rsidP="001370DB">
      <w:pPr>
        <w:spacing w:line="259" w:lineRule="auto"/>
        <w:textAlignment w:val="center"/>
        <w:rPr>
          <w:rFonts w:ascii="Arial" w:eastAsia="Times New Roman" w:hAnsi="Arial" w:cs="Arial"/>
          <w:kern w:val="0"/>
          <w:shd w:val="clear" w:color="auto" w:fill="FFFFFF"/>
          <w:lang w:val="en-US"/>
          <w14:ligatures w14:val="none"/>
        </w:rPr>
      </w:pPr>
      <w:r w:rsidRPr="001370DB">
        <w:rPr>
          <w:rFonts w:ascii="Arial" w:eastAsia="Times New Roman" w:hAnsi="Arial" w:cs="Arial"/>
          <w:kern w:val="0"/>
          <w:shd w:val="clear" w:color="auto" w:fill="FFFFFF"/>
          <w:lang w:val="en-US"/>
          <w14:ligatures w14:val="none"/>
        </w:rPr>
        <w:t>Everyone was very pleased to return home in February 2026:</w:t>
      </w:r>
    </w:p>
    <w:p w14:paraId="3EDE36D6" w14:textId="77777777" w:rsidR="001370DB" w:rsidRPr="001370DB" w:rsidRDefault="001370DB" w:rsidP="001370DB">
      <w:pPr>
        <w:spacing w:before="100" w:beforeAutospacing="1" w:after="100" w:afterAutospacing="1" w:line="240" w:lineRule="auto"/>
        <w:jc w:val="center"/>
        <w:rPr>
          <w:rFonts w:ascii="Arial" w:eastAsia="Times New Roman" w:hAnsi="Arial" w:cs="Arial"/>
          <w:spacing w:val="-5"/>
          <w:kern w:val="0"/>
          <w:lang w:val="en-US"/>
          <w14:ligatures w14:val="none"/>
        </w:rPr>
      </w:pPr>
      <w:r w:rsidRPr="001370DB">
        <w:rPr>
          <w:rFonts w:ascii="Arial" w:eastAsia="Times New Roman" w:hAnsi="Arial" w:cs="Arial"/>
          <w:i/>
          <w:iCs/>
          <w:spacing w:val="-5"/>
          <w:kern w:val="0"/>
          <w:lang w:val="en-US"/>
          <w14:ligatures w14:val="none"/>
        </w:rPr>
        <w:t>“It is nice to be back … and to see my friends after tea. I love seeing lighter paint, it’s much brighter:”</w:t>
      </w:r>
    </w:p>
    <w:p w14:paraId="6DEA774C" w14:textId="77777777" w:rsidR="001370DB" w:rsidRPr="001370DB" w:rsidRDefault="001370DB" w:rsidP="001370DB">
      <w:pPr>
        <w:spacing w:before="100" w:beforeAutospacing="1" w:after="100" w:afterAutospacing="1" w:line="240" w:lineRule="auto"/>
        <w:jc w:val="center"/>
        <w:rPr>
          <w:rFonts w:ascii="Arial" w:eastAsia="Times New Roman" w:hAnsi="Arial" w:cs="Arial"/>
          <w:i/>
          <w:iCs/>
          <w:spacing w:val="-5"/>
          <w:kern w:val="0"/>
          <w:lang w:val="en-US"/>
          <w14:ligatures w14:val="none"/>
        </w:rPr>
      </w:pPr>
      <w:r w:rsidRPr="001370DB">
        <w:rPr>
          <w:rFonts w:ascii="Arial" w:eastAsia="Times New Roman" w:hAnsi="Arial" w:cs="Arial"/>
          <w:i/>
          <w:iCs/>
          <w:spacing w:val="-5"/>
          <w:kern w:val="0"/>
          <w:lang w:val="en-US"/>
          <w14:ligatures w14:val="none"/>
        </w:rPr>
        <w:t>“It has motivated us all to want to keep everything clean and tidy, we want it to feel like home and want to be responsible for our place”.</w:t>
      </w:r>
    </w:p>
    <w:p w14:paraId="56EF8A5B" w14:textId="77777777" w:rsidR="001370DB" w:rsidRPr="001370DB" w:rsidRDefault="001370DB" w:rsidP="001370DB">
      <w:pPr>
        <w:spacing w:line="259" w:lineRule="auto"/>
        <w:rPr>
          <w:rFonts w:ascii="Arial" w:hAnsi="Arial" w:cs="Arial"/>
          <w:sz w:val="40"/>
          <w:szCs w:val="40"/>
        </w:rPr>
      </w:pPr>
      <w:r w:rsidRPr="001370DB">
        <w:rPr>
          <w:rFonts w:ascii="Arial" w:hAnsi="Arial" w:cs="Arial"/>
        </w:rPr>
        <w:br w:type="page"/>
      </w:r>
      <w:r w:rsidRPr="001370DB">
        <w:rPr>
          <w:rFonts w:ascii="Arial" w:hAnsi="Arial" w:cs="Arial"/>
          <w:b/>
          <w:bCs/>
          <w:color w:val="156082" w:themeColor="accent1"/>
          <w:sz w:val="40"/>
          <w:szCs w:val="40"/>
        </w:rPr>
        <w:lastRenderedPageBreak/>
        <w:t xml:space="preserve">We are compassionate </w:t>
      </w:r>
    </w:p>
    <w:p w14:paraId="3E9BA6B1" w14:textId="77777777" w:rsidR="001370DB" w:rsidRPr="001370DB" w:rsidRDefault="001370DB" w:rsidP="001370DB">
      <w:pPr>
        <w:spacing w:line="259" w:lineRule="auto"/>
        <w:rPr>
          <w:rFonts w:ascii="Arial" w:hAnsi="Arial" w:cs="Arial"/>
        </w:rPr>
      </w:pPr>
      <w:r w:rsidRPr="001370DB">
        <w:rPr>
          <w:noProof/>
          <w14:ligatures w14:val="none"/>
        </w:rPr>
        <w:drawing>
          <wp:inline distT="0" distB="0" distL="0" distR="0" wp14:anchorId="5B129F65" wp14:editId="71D1B7C6">
            <wp:extent cx="2838450" cy="2458250"/>
            <wp:effectExtent l="0" t="0" r="0" b="0"/>
            <wp:docPr id="1282462356" name="Picture 1" descr="Anglicare client Verdun is pictured sitting in his wheelchair tending to some tomatoes in a garden bed. He is wearing a bright purple cap and is showing off his tomatoes to the came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462356" name="Picture 1" descr="Anglicare client Verdun is pictured sitting in his wheelchair tending to some tomatoes in a garden bed. He is wearing a bright purple cap and is showing off his tomatoes to the camera. "/>
                    <pic:cNvPicPr>
                      <a:picLocks noChangeAspect="1" noChangeArrowheads="1"/>
                    </pic:cNvPicPr>
                  </pic:nvPicPr>
                  <pic:blipFill>
                    <a:blip r:embed="rId39" r:link="rId40" cstate="print">
                      <a:extLst>
                        <a:ext uri="{28A0092B-C50C-407E-A947-70E740481C1C}">
                          <a14:useLocalDpi xmlns:a14="http://schemas.microsoft.com/office/drawing/2010/main" val="0"/>
                        </a:ext>
                      </a:extLst>
                    </a:blip>
                    <a:srcRect/>
                    <a:stretch>
                      <a:fillRect/>
                    </a:stretch>
                  </pic:blipFill>
                  <pic:spPr bwMode="auto">
                    <a:xfrm>
                      <a:off x="0" y="0"/>
                      <a:ext cx="2861434" cy="2478155"/>
                    </a:xfrm>
                    <a:prstGeom prst="rect">
                      <a:avLst/>
                    </a:prstGeom>
                    <a:noFill/>
                    <a:ln>
                      <a:noFill/>
                    </a:ln>
                  </pic:spPr>
                </pic:pic>
              </a:graphicData>
            </a:graphic>
          </wp:inline>
        </w:drawing>
      </w:r>
    </w:p>
    <w:p w14:paraId="7456A1C6" w14:textId="77777777" w:rsidR="001370DB" w:rsidRPr="001370DB" w:rsidRDefault="001370DB" w:rsidP="001370DB">
      <w:pPr>
        <w:spacing w:line="300" w:lineRule="atLeast"/>
        <w:rPr>
          <w:rFonts w:ascii="Segoe UI" w:hAnsi="Segoe UI" w:cs="Segoe UI"/>
          <w:i/>
          <w:iCs/>
          <w:lang w:eastAsia="en-AU"/>
          <w14:ligatures w14:val="none"/>
        </w:rPr>
      </w:pPr>
      <w:r w:rsidRPr="001370DB">
        <w:rPr>
          <w:rFonts w:ascii="Segoe UI" w:hAnsi="Segoe UI" w:cs="Segoe UI"/>
          <w:i/>
          <w:iCs/>
          <w:lang w:eastAsia="en-AU"/>
          <w14:ligatures w14:val="none"/>
        </w:rPr>
        <w:t xml:space="preserve">Keen gardener Verdun lives at Neena, </w:t>
      </w:r>
      <w:proofErr w:type="gramStart"/>
      <w:r w:rsidRPr="001370DB">
        <w:rPr>
          <w:rFonts w:ascii="Segoe UI" w:hAnsi="Segoe UI" w:cs="Segoe UI"/>
          <w:i/>
          <w:iCs/>
          <w:lang w:eastAsia="en-AU"/>
          <w14:ligatures w14:val="none"/>
        </w:rPr>
        <w:t>an</w:t>
      </w:r>
      <w:proofErr w:type="gramEnd"/>
      <w:r w:rsidRPr="001370DB">
        <w:rPr>
          <w:rFonts w:ascii="Segoe UI" w:hAnsi="Segoe UI" w:cs="Segoe UI"/>
          <w:i/>
          <w:iCs/>
          <w:lang w:eastAsia="en-AU"/>
          <w14:ligatures w14:val="none"/>
        </w:rPr>
        <w:t xml:space="preserve"> MAIB facility in the state’s North. In the new year he will move into a temporary home while Neena is renovated.  Ensuring he has a space to grow the vegetables he loves during this period will be a key focus for our AISS team. </w:t>
      </w:r>
    </w:p>
    <w:p w14:paraId="3A892217" w14:textId="77777777" w:rsidR="001370DB" w:rsidRPr="001370DB" w:rsidRDefault="001370DB" w:rsidP="001370DB">
      <w:pPr>
        <w:spacing w:line="259" w:lineRule="auto"/>
        <w:rPr>
          <w:rFonts w:ascii="Segoe UI" w:hAnsi="Segoe UI" w:cs="Segoe UI"/>
          <w:i/>
          <w:iCs/>
          <w:sz w:val="21"/>
          <w:szCs w:val="21"/>
          <w:lang w:eastAsia="en-AU"/>
          <w14:ligatures w14:val="none"/>
        </w:rPr>
      </w:pPr>
    </w:p>
    <w:p w14:paraId="39ED9B41" w14:textId="77777777" w:rsidR="001370DB" w:rsidRPr="001370DB" w:rsidRDefault="001370DB" w:rsidP="001370DB">
      <w:pPr>
        <w:spacing w:line="259" w:lineRule="auto"/>
        <w:rPr>
          <w:rFonts w:ascii="Arial" w:hAnsi="Arial" w:cs="Arial"/>
          <w:color w:val="156082" w:themeColor="accent1"/>
          <w:sz w:val="36"/>
          <w:szCs w:val="36"/>
        </w:rPr>
      </w:pPr>
      <w:r w:rsidRPr="001370DB">
        <w:rPr>
          <w:rFonts w:ascii="Arial" w:hAnsi="Arial" w:cs="Arial"/>
          <w:color w:val="156082" w:themeColor="accent1"/>
          <w:sz w:val="36"/>
          <w:szCs w:val="36"/>
        </w:rPr>
        <w:t>We provide Tasmanians with safe spaces in which to receive support.</w:t>
      </w:r>
    </w:p>
    <w:p w14:paraId="6B69F0B7" w14:textId="77777777" w:rsidR="001370DB" w:rsidRPr="001370DB" w:rsidRDefault="001370DB" w:rsidP="001370DB">
      <w:pPr>
        <w:spacing w:line="256" w:lineRule="auto"/>
        <w:rPr>
          <w:rFonts w:ascii="Arial" w:hAnsi="Arial" w:cs="Arial"/>
        </w:rPr>
      </w:pPr>
      <w:r w:rsidRPr="001370DB">
        <w:rPr>
          <w:rFonts w:ascii="Arial" w:hAnsi="Arial" w:cs="Arial"/>
        </w:rPr>
        <w:t xml:space="preserve">Anglicare Tasmania is the state’s largest and most experienced provider of acquired injury support services (AISS). People with complex, short- and long-term needs are supported in residential accommodation, while others receive services in their own homes. </w:t>
      </w:r>
    </w:p>
    <w:p w14:paraId="5A449018" w14:textId="77777777" w:rsidR="001370DB" w:rsidRPr="001370DB" w:rsidRDefault="001370DB" w:rsidP="001370DB">
      <w:pPr>
        <w:spacing w:line="256" w:lineRule="auto"/>
        <w:rPr>
          <w:rFonts w:ascii="Arial" w:hAnsi="Arial" w:cs="Arial"/>
        </w:rPr>
      </w:pPr>
      <w:r w:rsidRPr="001370DB">
        <w:rPr>
          <w:rFonts w:ascii="Arial" w:hAnsi="Arial" w:cs="Arial"/>
        </w:rPr>
        <w:t xml:space="preserve">We sponsored the free public screening of a film about four Tasmanians with disabilities as they tackle the Larapinta Trail in the Northern Territory, </w:t>
      </w:r>
      <w:hyperlink r:id="rId41" w:history="1">
        <w:r w:rsidRPr="001370DB">
          <w:rPr>
            <w:rFonts w:ascii="Arial" w:eastAsia="Times New Roman" w:hAnsi="Arial" w:cs="Arial"/>
            <w:color w:val="0000FF"/>
            <w:kern w:val="0"/>
            <w:u w:val="single"/>
            <w:lang w:eastAsia="en-AU"/>
            <w14:ligatures w14:val="none"/>
          </w:rPr>
          <w:t xml:space="preserve">More than </w:t>
        </w:r>
        <w:proofErr w:type="gramStart"/>
        <w:r w:rsidRPr="001370DB">
          <w:rPr>
            <w:rFonts w:ascii="Arial" w:eastAsia="Times New Roman" w:hAnsi="Arial" w:cs="Arial"/>
            <w:color w:val="0000FF"/>
            <w:kern w:val="0"/>
            <w:u w:val="single"/>
            <w:lang w:eastAsia="en-AU"/>
            <w14:ligatures w14:val="none"/>
          </w:rPr>
          <w:t>20  people</w:t>
        </w:r>
        <w:proofErr w:type="gramEnd"/>
        <w:r w:rsidRPr="001370DB">
          <w:rPr>
            <w:rFonts w:ascii="Arial" w:eastAsia="Times New Roman" w:hAnsi="Arial" w:cs="Arial"/>
            <w:color w:val="0000FF"/>
            <w:kern w:val="0"/>
            <w:u w:val="single"/>
            <w:lang w:eastAsia="en-AU"/>
            <w14:ligatures w14:val="none"/>
          </w:rPr>
          <w:t xml:space="preserve"> attended the event in Burnie as part of Brain Injury Awareness Week in August 2025.</w:t>
        </w:r>
      </w:hyperlink>
    </w:p>
    <w:p w14:paraId="1358CD0D" w14:textId="77777777" w:rsidR="001370DB" w:rsidRPr="001370DB" w:rsidRDefault="001370DB" w:rsidP="001370DB">
      <w:pPr>
        <w:spacing w:line="256" w:lineRule="auto"/>
        <w:rPr>
          <w:rFonts w:ascii="Arial" w:eastAsia="Times New Roman" w:hAnsi="Arial" w:cs="Arial"/>
          <w:kern w:val="0"/>
          <w:lang w:eastAsia="en-AU"/>
          <w14:ligatures w14:val="none"/>
        </w:rPr>
      </w:pPr>
      <w:r w:rsidRPr="001370DB">
        <w:rPr>
          <w:rFonts w:ascii="Arial" w:eastAsia="Times New Roman" w:hAnsi="Arial" w:cs="Arial"/>
          <w:kern w:val="0"/>
          <w:lang w:eastAsia="en-AU"/>
          <w14:ligatures w14:val="none"/>
        </w:rPr>
        <w:t>Film maker and participant Paul Pritchard spoke about the need for everyone to be able to make their own decisions and challenge themselves.</w:t>
      </w:r>
    </w:p>
    <w:p w14:paraId="50BF2784" w14:textId="77777777" w:rsidR="001370DB" w:rsidRPr="001370DB" w:rsidRDefault="001370DB" w:rsidP="001370DB">
      <w:pPr>
        <w:spacing w:line="256" w:lineRule="auto"/>
        <w:rPr>
          <w:rFonts w:ascii="Arial" w:eastAsia="Times New Roman" w:hAnsi="Arial" w:cs="Arial"/>
          <w:i/>
          <w:iCs/>
          <w:kern w:val="0"/>
          <w:lang w:eastAsia="en-AU"/>
          <w14:ligatures w14:val="none"/>
        </w:rPr>
      </w:pPr>
      <w:r w:rsidRPr="001370DB">
        <w:rPr>
          <w:rFonts w:ascii="Arial" w:eastAsia="Times New Roman" w:hAnsi="Arial" w:cs="Arial"/>
          <w:i/>
          <w:iCs/>
          <w:kern w:val="0"/>
          <w:lang w:eastAsia="en-AU"/>
          <w14:ligatures w14:val="none"/>
        </w:rPr>
        <w:t>“It’s an approach that resonates with us,”</w:t>
      </w:r>
      <w:r w:rsidRPr="001370DB">
        <w:rPr>
          <w:rFonts w:ascii="Arial" w:eastAsia="Times New Roman" w:hAnsi="Arial" w:cs="Arial"/>
          <w:kern w:val="0"/>
          <w:lang w:eastAsia="en-AU"/>
          <w14:ligatures w14:val="none"/>
        </w:rPr>
        <w:t xml:space="preserve"> said General Manager AISS Liz Leslie. </w:t>
      </w:r>
      <w:r w:rsidRPr="001370DB">
        <w:rPr>
          <w:rFonts w:ascii="Arial" w:eastAsia="Times New Roman" w:hAnsi="Arial" w:cs="Arial"/>
          <w:i/>
          <w:iCs/>
          <w:kern w:val="0"/>
          <w:lang w:eastAsia="en-AU"/>
          <w14:ligatures w14:val="none"/>
        </w:rPr>
        <w:t>“That’s why we ask people what activities they would like to do and then do everything in our power to make them happen.”</w:t>
      </w:r>
    </w:p>
    <w:p w14:paraId="505BCAD8" w14:textId="77777777" w:rsidR="001370DB" w:rsidRPr="001370DB" w:rsidRDefault="001370DB" w:rsidP="001370DB">
      <w:pPr>
        <w:spacing w:line="256" w:lineRule="auto"/>
        <w:rPr>
          <w:rFonts w:ascii="Arial" w:hAnsi="Arial" w:cs="Arial"/>
        </w:rPr>
      </w:pPr>
      <w:r w:rsidRPr="001370DB">
        <w:rPr>
          <w:rFonts w:ascii="Arial" w:hAnsi="Arial" w:cs="Arial"/>
          <w:noProof/>
        </w:rPr>
        <w:lastRenderedPageBreak/>
        <w:drawing>
          <wp:inline distT="0" distB="0" distL="0" distR="0" wp14:anchorId="0189C9FB" wp14:editId="246904A2">
            <wp:extent cx="2727135" cy="1745615"/>
            <wp:effectExtent l="0" t="0" r="0" b="6985"/>
            <wp:docPr id="1428718009" name="Picture 1" descr="A group of people are pictured from behind, sitting and listening to two people talk about the trip they completed  that was the Larapinta T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718009" name="Picture 1" descr="A group of people are pictured from behind, sitting and listening to two people talk about the trip they completed  that was the Larapinta Trail."/>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36675" cy="1751721"/>
                    </a:xfrm>
                    <a:prstGeom prst="rect">
                      <a:avLst/>
                    </a:prstGeom>
                    <a:noFill/>
                    <a:ln>
                      <a:noFill/>
                    </a:ln>
                  </pic:spPr>
                </pic:pic>
              </a:graphicData>
            </a:graphic>
          </wp:inline>
        </w:drawing>
      </w:r>
    </w:p>
    <w:p w14:paraId="6C819CC7" w14:textId="77777777" w:rsidR="001370DB" w:rsidRPr="001370DB" w:rsidRDefault="001370DB" w:rsidP="001370DB">
      <w:pPr>
        <w:spacing w:line="256" w:lineRule="auto"/>
        <w:rPr>
          <w:rFonts w:ascii="Arial" w:eastAsia="Times New Roman" w:hAnsi="Arial" w:cs="Arial"/>
          <w:kern w:val="0"/>
          <w:lang w:eastAsia="en-AU"/>
          <w14:ligatures w14:val="none"/>
        </w:rPr>
      </w:pPr>
      <w:r w:rsidRPr="001370DB">
        <w:rPr>
          <w:rFonts w:ascii="Arial" w:eastAsia="Times New Roman" w:hAnsi="Arial" w:cs="Arial"/>
          <w:i/>
          <w:iCs/>
          <w:kern w:val="0"/>
          <w:lang w:eastAsia="en-AU"/>
          <w14:ligatures w14:val="none"/>
        </w:rPr>
        <w:t>Paul Pritchard (front, left) and Paul Allen take questions from the audience in Burnie about their Larapinta Trail experience.</w:t>
      </w:r>
    </w:p>
    <w:p w14:paraId="4368761A" w14:textId="77777777" w:rsidR="001370DB" w:rsidRPr="001370DB" w:rsidRDefault="001370DB" w:rsidP="001370DB">
      <w:pPr>
        <w:spacing w:line="256" w:lineRule="auto"/>
        <w:rPr>
          <w:rFonts w:ascii="Arial" w:hAnsi="Arial" w:cs="Arial"/>
        </w:rPr>
      </w:pPr>
      <w:r w:rsidRPr="001370DB">
        <w:rPr>
          <w:rFonts w:ascii="Arial" w:hAnsi="Arial" w:cs="Arial"/>
          <w:color w:val="156082" w:themeColor="accent1"/>
          <w:sz w:val="32"/>
          <w:szCs w:val="32"/>
          <w:shd w:val="clear" w:color="auto" w:fill="FFFFFF"/>
        </w:rPr>
        <w:t>Person-centred care</w:t>
      </w:r>
    </w:p>
    <w:p w14:paraId="1987AE5F" w14:textId="77777777" w:rsidR="001370DB" w:rsidRPr="001370DB" w:rsidRDefault="001370DB" w:rsidP="001370DB">
      <w:pPr>
        <w:spacing w:line="256" w:lineRule="auto"/>
      </w:pPr>
      <w:r w:rsidRPr="001370DB">
        <w:rPr>
          <w:rFonts w:ascii="Arial" w:hAnsi="Arial" w:cs="Arial"/>
          <w:shd w:val="clear" w:color="auto" w:fill="FFFFFF"/>
        </w:rPr>
        <w:t xml:space="preserve">Learning and development was a focus this year in AISS. Team members completed over 1,800 training modules. Many courses were directly shaped by our clients’ feedback, experiences and priorities. </w:t>
      </w:r>
    </w:p>
    <w:p w14:paraId="05392DB6" w14:textId="77777777" w:rsidR="001370DB" w:rsidRPr="001370DB" w:rsidRDefault="001370DB" w:rsidP="001370DB">
      <w:pPr>
        <w:shd w:val="clear" w:color="auto" w:fill="FFFFFF"/>
        <w:spacing w:line="256" w:lineRule="auto"/>
        <w:rPr>
          <w:rFonts w:ascii="Arial" w:eastAsia="Times New Roman" w:hAnsi="Arial" w:cs="Arial"/>
          <w:kern w:val="0"/>
          <w:lang w:eastAsia="en-AU"/>
          <w14:ligatures w14:val="none"/>
        </w:rPr>
      </w:pPr>
      <w:r w:rsidRPr="001370DB">
        <w:rPr>
          <w:rFonts w:ascii="Arial" w:eastAsia="Times New Roman" w:hAnsi="Arial" w:cs="Arial"/>
          <w:kern w:val="0"/>
          <w:lang w:eastAsia="en-AU"/>
          <w14:ligatures w14:val="none"/>
        </w:rPr>
        <w:t>In July 2025 we launched the </w:t>
      </w:r>
      <w:proofErr w:type="spellStart"/>
      <w:r w:rsidRPr="001370DB">
        <w:rPr>
          <w:rFonts w:ascii="Arial" w:eastAsia="Times New Roman" w:hAnsi="Arial" w:cs="Arial"/>
          <w:kern w:val="0"/>
          <w:lang w:eastAsia="en-AU"/>
          <w14:ligatures w14:val="none"/>
        </w:rPr>
        <w:t>MyAnglicareTas</w:t>
      </w:r>
      <w:proofErr w:type="spellEnd"/>
      <w:r w:rsidRPr="001370DB">
        <w:rPr>
          <w:rFonts w:ascii="Arial" w:eastAsia="Times New Roman" w:hAnsi="Arial" w:cs="Arial"/>
          <w:kern w:val="0"/>
          <w:lang w:eastAsia="en-AU"/>
          <w14:ligatures w14:val="none"/>
        </w:rPr>
        <w:t xml:space="preserve"> app to help clients stay informed about their supports. The app offers real-time roster access, direct contact with our team, important updates, and the option for a trusted family member to view their schedule. Again, clients had direct input into the design.</w:t>
      </w:r>
    </w:p>
    <w:p w14:paraId="7D9B3F42" w14:textId="77777777" w:rsidR="001370DB" w:rsidRPr="001370DB" w:rsidRDefault="001370DB" w:rsidP="001370DB">
      <w:pPr>
        <w:shd w:val="clear" w:color="auto" w:fill="FFFFFF"/>
        <w:spacing w:line="256" w:lineRule="auto"/>
        <w:rPr>
          <w:rFonts w:ascii="Arial" w:eastAsia="Times New Roman" w:hAnsi="Arial" w:cs="Arial"/>
          <w:b/>
          <w:bCs/>
          <w:kern w:val="0"/>
          <w:lang w:eastAsia="en-AU"/>
          <w14:ligatures w14:val="none"/>
        </w:rPr>
      </w:pPr>
      <w:r w:rsidRPr="001370DB">
        <w:rPr>
          <w:rFonts w:ascii="Arial" w:eastAsia="Times New Roman" w:hAnsi="Arial" w:cs="Arial"/>
          <w:b/>
          <w:bCs/>
          <w:kern w:val="0"/>
          <w:lang w:eastAsia="en-AU"/>
          <w14:ligatures w14:val="none"/>
        </w:rPr>
        <w:t>Best practice recognition</w:t>
      </w:r>
    </w:p>
    <w:p w14:paraId="47D6C442" w14:textId="77777777" w:rsidR="001370DB" w:rsidRPr="001370DB" w:rsidRDefault="001370DB" w:rsidP="001370DB">
      <w:pPr>
        <w:shd w:val="clear" w:color="auto" w:fill="FFFFFF"/>
        <w:spacing w:before="100" w:beforeAutospacing="1" w:after="100" w:afterAutospacing="1" w:line="256" w:lineRule="auto"/>
        <w:rPr>
          <w:rFonts w:ascii="Arial" w:eastAsia="Times New Roman" w:hAnsi="Arial" w:cs="Arial"/>
          <w:kern w:val="0"/>
          <w14:ligatures w14:val="none"/>
        </w:rPr>
      </w:pPr>
      <w:r w:rsidRPr="001370DB">
        <w:rPr>
          <w:rFonts w:ascii="Arial" w:eastAsia="Times New Roman" w:hAnsi="Arial" w:cs="Arial"/>
          <w:kern w:val="0"/>
          <w:lang w:val="en-US"/>
          <w14:ligatures w14:val="none"/>
        </w:rPr>
        <w:t xml:space="preserve">This year the service </w:t>
      </w:r>
      <w:r w:rsidRPr="001370DB">
        <w:rPr>
          <w:rFonts w:ascii="Arial" w:eastAsia="Times New Roman" w:hAnsi="Arial" w:cs="Arial"/>
          <w:kern w:val="0"/>
          <w14:ligatures w14:val="none"/>
        </w:rPr>
        <w:t>achieved its strongest result to date in the 2025 ACIS 5.0 audit, receiving best practice ratings in four key areas. These recognised our approach to quality and continuous improvement, workforce capability and training, clinical governance, and complex physical support.</w:t>
      </w:r>
    </w:p>
    <w:p w14:paraId="1533E66E" w14:textId="77777777" w:rsidR="001370DB" w:rsidRPr="001370DB" w:rsidRDefault="001370DB" w:rsidP="001370DB">
      <w:pPr>
        <w:shd w:val="clear" w:color="auto" w:fill="FFFFFF"/>
        <w:spacing w:line="256" w:lineRule="auto"/>
        <w:rPr>
          <w:rFonts w:ascii="Arial" w:eastAsia="Times New Roman" w:hAnsi="Arial" w:cs="Arial"/>
          <w:kern w:val="0"/>
          <w14:ligatures w14:val="none"/>
        </w:rPr>
      </w:pPr>
      <w:r w:rsidRPr="001370DB">
        <w:rPr>
          <w:rFonts w:ascii="Arial" w:eastAsia="Times New Roman" w:hAnsi="Arial" w:cs="Arial"/>
          <w:kern w:val="0"/>
          <w14:ligatures w14:val="none"/>
        </w:rPr>
        <w:t>The result reflects a strong focus on safe, person-centred care, supported by skilled team members, effective training and quality systems, and the involvement of clients in decisions about their care.</w:t>
      </w:r>
    </w:p>
    <w:p w14:paraId="031BC442" w14:textId="77777777" w:rsidR="001370DB" w:rsidRPr="001370DB" w:rsidRDefault="001370DB" w:rsidP="001370DB">
      <w:pPr>
        <w:shd w:val="clear" w:color="auto" w:fill="FFFFFF"/>
        <w:spacing w:line="256" w:lineRule="auto"/>
        <w:rPr>
          <w:rFonts w:ascii="Arial" w:eastAsia="Times New Roman" w:hAnsi="Arial" w:cs="Arial"/>
          <w:b/>
          <w:bCs/>
          <w:kern w:val="0"/>
          <w:lang w:val="en-US"/>
          <w14:ligatures w14:val="none"/>
        </w:rPr>
      </w:pPr>
      <w:r w:rsidRPr="001370DB">
        <w:rPr>
          <w:rFonts w:ascii="Arial" w:eastAsia="Times New Roman" w:hAnsi="Arial" w:cs="Arial"/>
          <w:b/>
          <w:bCs/>
          <w:kern w:val="0"/>
          <w14:ligatures w14:val="none"/>
        </w:rPr>
        <w:t>Client feedback</w:t>
      </w:r>
    </w:p>
    <w:p w14:paraId="5B44D797" w14:textId="77777777" w:rsidR="001370DB" w:rsidRPr="001370DB" w:rsidRDefault="001370DB" w:rsidP="001370DB">
      <w:pPr>
        <w:spacing w:line="256" w:lineRule="auto"/>
        <w:rPr>
          <w:rFonts w:ascii="Arial" w:hAnsi="Arial" w:cs="Arial"/>
        </w:rPr>
      </w:pPr>
      <w:r w:rsidRPr="001370DB">
        <w:rPr>
          <w:rFonts w:ascii="Arial" w:hAnsi="Arial" w:cs="Arial"/>
        </w:rPr>
        <w:t>Each month, AISS invites clients to complete a voluntary satisfaction survey. This year, 82.4% of clients were satisfied with their support overall, exceeding our target of 80%.</w:t>
      </w:r>
    </w:p>
    <w:p w14:paraId="7B0F9DDC" w14:textId="77777777" w:rsidR="001370DB" w:rsidRPr="001370DB" w:rsidRDefault="001370DB" w:rsidP="001370DB">
      <w:pPr>
        <w:spacing w:line="256" w:lineRule="auto"/>
        <w:rPr>
          <w:rFonts w:ascii="Arial" w:hAnsi="Arial" w:cs="Arial"/>
        </w:rPr>
      </w:pPr>
      <w:r w:rsidRPr="001370DB">
        <w:rPr>
          <w:rFonts w:ascii="Arial" w:hAnsi="Arial" w:cs="Arial"/>
        </w:rPr>
        <w:t>Clients also told us:</w:t>
      </w:r>
    </w:p>
    <w:p w14:paraId="2128083F" w14:textId="77777777" w:rsidR="001370DB" w:rsidRPr="001370DB" w:rsidRDefault="001370DB" w:rsidP="001370DB">
      <w:pPr>
        <w:numPr>
          <w:ilvl w:val="0"/>
          <w:numId w:val="4"/>
        </w:numPr>
        <w:spacing w:line="256" w:lineRule="auto"/>
        <w:contextualSpacing/>
        <w:rPr>
          <w:rFonts w:ascii="Arial" w:hAnsi="Arial" w:cs="Arial"/>
        </w:rPr>
      </w:pPr>
      <w:r w:rsidRPr="001370DB">
        <w:rPr>
          <w:rFonts w:ascii="Arial" w:hAnsi="Arial" w:cs="Arial"/>
        </w:rPr>
        <w:t>88% felt safe</w:t>
      </w:r>
    </w:p>
    <w:p w14:paraId="17D10E2A" w14:textId="77777777" w:rsidR="001370DB" w:rsidRPr="001370DB" w:rsidRDefault="001370DB" w:rsidP="001370DB">
      <w:pPr>
        <w:numPr>
          <w:ilvl w:val="0"/>
          <w:numId w:val="4"/>
        </w:numPr>
        <w:spacing w:line="256" w:lineRule="auto"/>
        <w:contextualSpacing/>
        <w:rPr>
          <w:rFonts w:ascii="Arial" w:hAnsi="Arial" w:cs="Arial"/>
        </w:rPr>
      </w:pPr>
      <w:r w:rsidRPr="001370DB">
        <w:rPr>
          <w:rFonts w:ascii="Arial" w:hAnsi="Arial" w:cs="Arial"/>
        </w:rPr>
        <w:t>87% felt they were treated with respect and dignity</w:t>
      </w:r>
    </w:p>
    <w:p w14:paraId="4A191A5A" w14:textId="77777777" w:rsidR="001370DB" w:rsidRPr="001370DB" w:rsidRDefault="001370DB" w:rsidP="001370DB">
      <w:pPr>
        <w:numPr>
          <w:ilvl w:val="0"/>
          <w:numId w:val="4"/>
        </w:numPr>
        <w:spacing w:line="256" w:lineRule="auto"/>
        <w:contextualSpacing/>
        <w:rPr>
          <w:rFonts w:ascii="Arial" w:hAnsi="Arial" w:cs="Arial"/>
        </w:rPr>
      </w:pPr>
      <w:r w:rsidRPr="001370DB">
        <w:rPr>
          <w:rFonts w:ascii="Arial" w:hAnsi="Arial" w:cs="Arial"/>
        </w:rPr>
        <w:t>85% felt comfortable raising concerns</w:t>
      </w:r>
    </w:p>
    <w:p w14:paraId="4014D845" w14:textId="77777777" w:rsidR="001370DB" w:rsidRPr="001370DB" w:rsidRDefault="001370DB" w:rsidP="001370DB">
      <w:pPr>
        <w:numPr>
          <w:ilvl w:val="0"/>
          <w:numId w:val="4"/>
        </w:numPr>
        <w:spacing w:line="256" w:lineRule="auto"/>
        <w:contextualSpacing/>
        <w:rPr>
          <w:rFonts w:ascii="Arial" w:hAnsi="Arial" w:cs="Arial"/>
        </w:rPr>
      </w:pPr>
      <w:r w:rsidRPr="001370DB">
        <w:rPr>
          <w:rFonts w:ascii="Arial" w:hAnsi="Arial" w:cs="Arial"/>
        </w:rPr>
        <w:t>82% felt they were achieving their goals.</w:t>
      </w:r>
    </w:p>
    <w:p w14:paraId="7AB9A648" w14:textId="77777777" w:rsidR="001370DB" w:rsidRPr="001370DB" w:rsidRDefault="001370DB" w:rsidP="001370DB">
      <w:pPr>
        <w:spacing w:line="256" w:lineRule="auto"/>
        <w:rPr>
          <w:rFonts w:ascii="Arial" w:hAnsi="Arial" w:cs="Arial"/>
          <w:i/>
          <w:iCs/>
          <w:color w:val="FF0000"/>
        </w:rPr>
      </w:pPr>
    </w:p>
    <w:p w14:paraId="3F2D027B" w14:textId="77777777" w:rsidR="001370DB" w:rsidRPr="001370DB" w:rsidRDefault="001370DB" w:rsidP="001370DB">
      <w:pPr>
        <w:spacing w:line="256" w:lineRule="auto"/>
        <w:rPr>
          <w:rFonts w:ascii="Arial" w:hAnsi="Arial" w:cs="Arial"/>
          <w:i/>
          <w:iCs/>
          <w:color w:val="FF0000"/>
        </w:rPr>
      </w:pPr>
    </w:p>
    <w:p w14:paraId="5C258414" w14:textId="5783E03E" w:rsidR="001370DB" w:rsidRPr="004C49C0" w:rsidRDefault="001370DB" w:rsidP="001370DB">
      <w:pPr>
        <w:spacing w:line="256" w:lineRule="auto"/>
        <w:rPr>
          <w:rFonts w:ascii="Arial" w:hAnsi="Arial" w:cs="Arial"/>
          <w:b/>
          <w:bCs/>
          <w:i/>
          <w:iCs/>
          <w:color w:val="156082" w:themeColor="accent1"/>
        </w:rPr>
      </w:pPr>
      <w:r w:rsidRPr="004C49C0">
        <w:rPr>
          <w:rFonts w:ascii="Arial" w:hAnsi="Arial" w:cs="Arial"/>
          <w:b/>
          <w:bCs/>
          <w:i/>
          <w:iCs/>
          <w:color w:val="156082" w:themeColor="accent1"/>
        </w:rPr>
        <w:lastRenderedPageBreak/>
        <w:t>Real impact</w:t>
      </w:r>
      <w:r w:rsidR="004C49C0">
        <w:rPr>
          <w:rFonts w:ascii="Arial" w:hAnsi="Arial" w:cs="Arial"/>
          <w:b/>
          <w:bCs/>
          <w:i/>
          <w:iCs/>
          <w:color w:val="156082" w:themeColor="accent1"/>
        </w:rPr>
        <w:t>:</w:t>
      </w:r>
    </w:p>
    <w:p w14:paraId="2648DE57" w14:textId="2652A82B" w:rsidR="001370DB" w:rsidRPr="004C49C0" w:rsidRDefault="001370DB" w:rsidP="001370DB">
      <w:pPr>
        <w:spacing w:line="256" w:lineRule="auto"/>
        <w:rPr>
          <w:rFonts w:ascii="Arial" w:hAnsi="Arial" w:cs="Arial"/>
          <w:b/>
          <w:bCs/>
          <w:i/>
          <w:iCs/>
          <w:color w:val="156082" w:themeColor="accent1"/>
        </w:rPr>
      </w:pPr>
      <w:r w:rsidRPr="004C49C0">
        <w:rPr>
          <w:rFonts w:ascii="Arial" w:hAnsi="Arial" w:cs="Arial"/>
          <w:b/>
          <w:bCs/>
          <w:i/>
          <w:iCs/>
          <w:color w:val="156082" w:themeColor="accent1"/>
        </w:rPr>
        <w:t>Acquired Injury Support Services</w:t>
      </w:r>
    </w:p>
    <w:p w14:paraId="548678BC" w14:textId="77777777" w:rsidR="001370DB" w:rsidRPr="001370DB" w:rsidRDefault="001370DB" w:rsidP="001370DB">
      <w:pPr>
        <w:spacing w:line="256" w:lineRule="auto"/>
        <w:rPr>
          <w:rFonts w:ascii="Arial" w:hAnsi="Arial" w:cs="Arial"/>
        </w:rPr>
      </w:pPr>
      <w:r w:rsidRPr="001370DB">
        <w:rPr>
          <w:rFonts w:ascii="Arial" w:hAnsi="Arial" w:cs="Arial"/>
          <w:b/>
          <w:bCs/>
        </w:rPr>
        <w:t>95</w:t>
      </w:r>
      <w:r w:rsidRPr="001370DB">
        <w:rPr>
          <w:rFonts w:ascii="Arial" w:hAnsi="Arial" w:cs="Arial"/>
        </w:rPr>
        <w:t xml:space="preserve"> Tasmanians with an acquired injury were supported, ranging in age from 14-90 </w:t>
      </w:r>
    </w:p>
    <w:p w14:paraId="45D2A8ED" w14:textId="77777777" w:rsidR="001370DB" w:rsidRPr="001370DB" w:rsidRDefault="001370DB" w:rsidP="001370DB">
      <w:pPr>
        <w:spacing w:line="256" w:lineRule="auto"/>
        <w:rPr>
          <w:rFonts w:ascii="Arial" w:hAnsi="Arial" w:cs="Arial"/>
        </w:rPr>
      </w:pPr>
      <w:r w:rsidRPr="001370DB">
        <w:rPr>
          <w:rFonts w:ascii="Arial" w:hAnsi="Arial" w:cs="Arial"/>
          <w:b/>
          <w:bCs/>
        </w:rPr>
        <w:t>132,125</w:t>
      </w:r>
      <w:r w:rsidRPr="001370DB">
        <w:rPr>
          <w:rFonts w:ascii="Arial" w:hAnsi="Arial" w:cs="Arial"/>
        </w:rPr>
        <w:t xml:space="preserve"> hours of care were delivered</w:t>
      </w:r>
    </w:p>
    <w:p w14:paraId="3DA763C4" w14:textId="793E8675" w:rsidR="001370DB" w:rsidRPr="001370DB" w:rsidRDefault="001370DB" w:rsidP="001370DB">
      <w:pPr>
        <w:spacing w:line="256" w:lineRule="auto"/>
        <w:rPr>
          <w:rFonts w:ascii="Arial" w:hAnsi="Arial" w:cs="Arial"/>
        </w:rPr>
      </w:pPr>
      <w:r w:rsidRPr="001370DB">
        <w:rPr>
          <w:rFonts w:ascii="Arial" w:hAnsi="Arial" w:cs="Arial"/>
          <w:b/>
          <w:bCs/>
        </w:rPr>
        <w:t xml:space="preserve">26 </w:t>
      </w:r>
      <w:r w:rsidRPr="001370DB">
        <w:rPr>
          <w:rFonts w:ascii="Arial" w:hAnsi="Arial" w:cs="Arial"/>
        </w:rPr>
        <w:t>holidays were planned and scheduled, supporting people to enjoy new experiences and connect with family and friends</w:t>
      </w:r>
    </w:p>
    <w:p w14:paraId="59AB1D9C" w14:textId="6EB931D5" w:rsidR="001370DB" w:rsidRPr="001370DB" w:rsidRDefault="001370DB" w:rsidP="001370DB">
      <w:pPr>
        <w:spacing w:line="256" w:lineRule="auto"/>
        <w:rPr>
          <w:rFonts w:ascii="Arial" w:hAnsi="Arial" w:cs="Arial"/>
          <w:color w:val="FF0000"/>
        </w:rPr>
      </w:pPr>
    </w:p>
    <w:p w14:paraId="149BC77C" w14:textId="77777777" w:rsidR="001370DB" w:rsidRPr="001370DB" w:rsidRDefault="001370DB" w:rsidP="001370DB">
      <w:pPr>
        <w:spacing w:line="256" w:lineRule="auto"/>
        <w:rPr>
          <w:rFonts w:ascii="Arial" w:hAnsi="Arial" w:cs="Arial"/>
          <w:color w:val="FF0000"/>
        </w:rPr>
      </w:pPr>
    </w:p>
    <w:p w14:paraId="3740A369" w14:textId="77777777" w:rsidR="001370DB" w:rsidRPr="001370DB" w:rsidRDefault="001370DB" w:rsidP="001370DB">
      <w:pPr>
        <w:spacing w:line="259" w:lineRule="auto"/>
        <w:rPr>
          <w:rFonts w:ascii="Arial" w:hAnsi="Arial" w:cs="Arial"/>
          <w:color w:val="156082" w:themeColor="accent1"/>
        </w:rPr>
      </w:pPr>
      <w:r w:rsidRPr="001370DB">
        <w:rPr>
          <w:rFonts w:ascii="Arial" w:eastAsia="Times New Roman" w:hAnsi="Arial" w:cs="Arial"/>
          <w:noProof/>
          <w:color w:val="565656"/>
        </w:rPr>
        <w:drawing>
          <wp:inline distT="0" distB="0" distL="0" distR="0" wp14:anchorId="5BF1EE45" wp14:editId="75EF3462">
            <wp:extent cx="3314700" cy="2358962"/>
            <wp:effectExtent l="0" t="0" r="0" b="3810"/>
            <wp:docPr id="366260609" name="Picture 3" descr="Jamie is an Anglicare worker in the Needle and Syringe Program. She is pictured at our International Overdose Awareness Day event in August 2025, explaining to people how to use the opioid reversal drug, naloxone. She is holding a box of naloxone in her hand. She is wearing a bright purple top with the text 'Overdose does not discriminate' on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260609" name="Picture 3" descr="Jamie is an Anglicare worker in the Needle and Syringe Program. She is pictured at our International Overdose Awareness Day event in August 2025, explaining to people how to use the opioid reversal drug, naloxone. She is holding a box of naloxone in her hand. She is wearing a bright purple top with the text 'Overdose does not discriminate' on it. "/>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322936" cy="2364823"/>
                    </a:xfrm>
                    <a:prstGeom prst="rect">
                      <a:avLst/>
                    </a:prstGeom>
                    <a:noFill/>
                    <a:ln>
                      <a:noFill/>
                    </a:ln>
                  </pic:spPr>
                </pic:pic>
              </a:graphicData>
            </a:graphic>
          </wp:inline>
        </w:drawing>
      </w:r>
    </w:p>
    <w:p w14:paraId="45C9B1EF" w14:textId="77777777" w:rsidR="001370DB" w:rsidRPr="001370DB" w:rsidRDefault="001370DB" w:rsidP="001370DB">
      <w:pPr>
        <w:spacing w:line="259" w:lineRule="auto"/>
        <w:rPr>
          <w:rFonts w:ascii="Arial" w:hAnsi="Arial" w:cs="Arial"/>
        </w:rPr>
      </w:pPr>
      <w:r w:rsidRPr="001370DB">
        <w:rPr>
          <w:rFonts w:ascii="Arial" w:hAnsi="Arial" w:cs="Arial"/>
          <w:i/>
          <w:iCs/>
        </w:rPr>
        <w:t>NSP worker Jamie explains how to use naloxone at our International Overdose Awareness Day event in August 2025</w:t>
      </w:r>
      <w:r w:rsidRPr="001370DB">
        <w:rPr>
          <w:rFonts w:ascii="Arial" w:hAnsi="Arial" w:cs="Arial"/>
        </w:rPr>
        <w:t xml:space="preserve">. </w:t>
      </w:r>
    </w:p>
    <w:p w14:paraId="65BBFFE7" w14:textId="77777777" w:rsidR="001370DB" w:rsidRPr="001370DB" w:rsidRDefault="001370DB" w:rsidP="001370DB">
      <w:pPr>
        <w:spacing w:line="259" w:lineRule="auto"/>
        <w:rPr>
          <w:rFonts w:ascii="Arial" w:hAnsi="Arial" w:cs="Arial"/>
        </w:rPr>
      </w:pPr>
      <w:r w:rsidRPr="001370DB">
        <w:rPr>
          <w:rFonts w:ascii="Arial" w:hAnsi="Arial" w:cs="Arial"/>
          <w:color w:val="156082" w:themeColor="accent1"/>
          <w:sz w:val="32"/>
          <w:szCs w:val="32"/>
        </w:rPr>
        <w:t>When support saves lives</w:t>
      </w:r>
    </w:p>
    <w:p w14:paraId="78553833" w14:textId="77777777" w:rsidR="001370DB" w:rsidRPr="001370DB" w:rsidRDefault="001370DB" w:rsidP="001370DB">
      <w:pPr>
        <w:spacing w:line="259" w:lineRule="auto"/>
        <w:rPr>
          <w:rFonts w:ascii="Arial" w:hAnsi="Arial" w:cs="Arial"/>
        </w:rPr>
      </w:pPr>
      <w:r w:rsidRPr="001370DB">
        <w:rPr>
          <w:rFonts w:ascii="Arial" w:hAnsi="Arial" w:cs="Arial"/>
        </w:rPr>
        <w:t xml:space="preserve">Anglicare managed </w:t>
      </w:r>
      <w:hyperlink r:id="rId44" w:history="1">
        <w:r w:rsidRPr="001370DB">
          <w:rPr>
            <w:rFonts w:ascii="Arial" w:hAnsi="Arial" w:cs="Arial"/>
            <w:color w:val="0000FF"/>
            <w:u w:val="single"/>
          </w:rPr>
          <w:t>Needle and Syringe Program</w:t>
        </w:r>
      </w:hyperlink>
      <w:r w:rsidRPr="001370DB">
        <w:rPr>
          <w:rFonts w:ascii="Arial" w:hAnsi="Arial" w:cs="Arial"/>
        </w:rPr>
        <w:t xml:space="preserve"> (NSP) outlets at offices in Hobart, Glenorchy and Burnie during the year.  The Hobart NSP ceased operating in January 2026 when our office closed for renovations. We will take over operation of the Launceston outlet from The Salvation Army in July 2026. </w:t>
      </w:r>
    </w:p>
    <w:p w14:paraId="785A0352" w14:textId="77777777" w:rsidR="001370DB" w:rsidRPr="001370DB" w:rsidRDefault="001370DB" w:rsidP="001370DB">
      <w:pPr>
        <w:spacing w:line="259" w:lineRule="auto"/>
        <w:rPr>
          <w:rFonts w:ascii="Arial" w:hAnsi="Arial" w:cs="Arial"/>
        </w:rPr>
      </w:pPr>
      <w:r w:rsidRPr="001370DB">
        <w:rPr>
          <w:rFonts w:ascii="Arial" w:hAnsi="Arial" w:cs="Arial"/>
        </w:rPr>
        <w:t xml:space="preserve">NSPs play a critical role in protecting public health. </w:t>
      </w:r>
      <w:hyperlink r:id="rId45" w:history="1">
        <w:r w:rsidRPr="001370DB">
          <w:rPr>
            <w:rFonts w:ascii="Arial" w:hAnsi="Arial" w:cs="Arial"/>
            <w:color w:val="0000FF"/>
            <w:u w:val="single"/>
          </w:rPr>
          <w:t xml:space="preserve">This year outlets started stocking a new form of the free opioid reversal drug naloxone, called </w:t>
        </w:r>
        <w:proofErr w:type="spellStart"/>
        <w:r w:rsidRPr="001370DB">
          <w:rPr>
            <w:rFonts w:ascii="Arial" w:hAnsi="Arial" w:cs="Arial"/>
            <w:color w:val="0000FF"/>
            <w:u w:val="single"/>
          </w:rPr>
          <w:t>Prenoxad</w:t>
        </w:r>
        <w:proofErr w:type="spellEnd"/>
        <w:r w:rsidRPr="001370DB">
          <w:rPr>
            <w:rFonts w:ascii="Arial" w:hAnsi="Arial" w:cs="Arial"/>
            <w:color w:val="0000FF"/>
            <w:u w:val="single"/>
          </w:rPr>
          <w:t>.</w:t>
        </w:r>
      </w:hyperlink>
      <w:r w:rsidRPr="001370DB">
        <w:rPr>
          <w:rFonts w:ascii="Arial" w:hAnsi="Arial" w:cs="Arial"/>
        </w:rPr>
        <w:t xml:space="preserve"> It contains multiple doses in one kit which makes it a more effective tool at a time when strong synthetic opioids are circulating in the community.</w:t>
      </w:r>
    </w:p>
    <w:p w14:paraId="303E584D" w14:textId="77777777" w:rsidR="001370DB" w:rsidRPr="001370DB" w:rsidRDefault="001370DB" w:rsidP="001370DB">
      <w:pPr>
        <w:spacing w:line="259" w:lineRule="auto"/>
        <w:textAlignment w:val="center"/>
        <w:rPr>
          <w:rFonts w:ascii="Arial" w:hAnsi="Arial" w:cs="Arial"/>
          <w:b/>
          <w:bCs/>
          <w:kern w:val="0"/>
          <w:position w:val="17"/>
          <w:lang w:eastAsia="en-AU"/>
          <w14:ligatures w14:val="none"/>
        </w:rPr>
      </w:pPr>
      <w:r w:rsidRPr="001370DB">
        <w:rPr>
          <w:rFonts w:ascii="Arial" w:hAnsi="Arial" w:cs="Arial"/>
          <w:b/>
          <w:bCs/>
          <w:kern w:val="0"/>
          <w:position w:val="17"/>
          <w:lang w:eastAsia="en-AU"/>
          <w14:ligatures w14:val="none"/>
        </w:rPr>
        <w:t>International Overdose Awareness Day</w:t>
      </w:r>
    </w:p>
    <w:p w14:paraId="20071EDC" w14:textId="5CD3FEE9" w:rsidR="001370DB" w:rsidRPr="004C49C0" w:rsidRDefault="001370DB" w:rsidP="001370DB">
      <w:pPr>
        <w:spacing w:line="259" w:lineRule="auto"/>
        <w:textAlignment w:val="center"/>
        <w:rPr>
          <w:rFonts w:ascii="Arial" w:hAnsi="Arial" w:cs="Arial"/>
          <w:kern w:val="0"/>
          <w:position w:val="17"/>
          <w:lang w:eastAsia="en-AU"/>
          <w14:ligatures w14:val="none"/>
        </w:rPr>
      </w:pPr>
      <w:r w:rsidRPr="001370DB">
        <w:rPr>
          <w:rFonts w:ascii="Arial" w:hAnsi="Arial" w:cs="Arial"/>
          <w:kern w:val="0"/>
          <w:position w:val="17"/>
          <w:lang w:eastAsia="en-AU"/>
          <w14:ligatures w14:val="none"/>
        </w:rPr>
        <w:t xml:space="preserve">More than 30 people came together at Anglicare’s Glenorchy office to mark </w:t>
      </w:r>
      <w:hyperlink r:id="rId46" w:history="1"/>
      <w:r w:rsidRPr="001370DB">
        <w:rPr>
          <w:rFonts w:ascii="Arial" w:hAnsi="Arial" w:cs="Arial"/>
          <w:kern w:val="0"/>
          <w:position w:val="17"/>
          <w:lang w:eastAsia="en-AU"/>
          <w14:ligatures w14:val="none"/>
        </w:rPr>
        <w:t>International Overdose Awareness Day on 31 August 2025.They included NSP clients and their friends and family members. It was an opportunity to pay respect to people who had lost their lives to overdose and share stories of recovery. Twelve people took naloxone kits away with them</w:t>
      </w:r>
      <w:proofErr w:type="gramStart"/>
      <w:r w:rsidRPr="001370DB">
        <w:rPr>
          <w:rFonts w:ascii="Arial" w:hAnsi="Arial" w:cs="Arial"/>
          <w:kern w:val="0"/>
          <w:position w:val="17"/>
          <w:lang w:eastAsia="en-AU"/>
          <w14:ligatures w14:val="none"/>
        </w:rPr>
        <w:t xml:space="preserve">. </w:t>
      </w:r>
      <w:r w:rsidRPr="001370DB">
        <w:rPr>
          <w:rFonts w:ascii="Arial" w:eastAsia="Times New Roman" w:hAnsi="Arial" w:cs="Arial"/>
          <w:kern w:val="0"/>
          <w:position w:val="17"/>
          <w:lang w:val="en-US"/>
          <w14:ligatures w14:val="none"/>
        </w:rPr>
        <w:t>.</w:t>
      </w:r>
      <w:proofErr w:type="gramEnd"/>
    </w:p>
    <w:p w14:paraId="0D726978" w14:textId="1FA10DE0" w:rsidR="001370DB" w:rsidRPr="004C49C0" w:rsidRDefault="001370DB" w:rsidP="001370DB">
      <w:pPr>
        <w:spacing w:line="259" w:lineRule="auto"/>
        <w:textAlignment w:val="center"/>
        <w:rPr>
          <w:rFonts w:ascii="Arial" w:eastAsia="Times New Roman" w:hAnsi="Arial" w:cs="Arial"/>
          <w:b/>
          <w:bCs/>
          <w:color w:val="156082" w:themeColor="accent1"/>
          <w:kern w:val="0"/>
          <w:position w:val="17"/>
          <w:lang w:val="en-US"/>
          <w14:ligatures w14:val="none"/>
        </w:rPr>
      </w:pPr>
      <w:r w:rsidRPr="004C49C0">
        <w:rPr>
          <w:rFonts w:ascii="Arial" w:eastAsia="Times New Roman" w:hAnsi="Arial" w:cs="Arial"/>
          <w:b/>
          <w:bCs/>
          <w:color w:val="156082" w:themeColor="accent1"/>
          <w:kern w:val="0"/>
          <w:position w:val="17"/>
          <w:lang w:val="en-US"/>
          <w14:ligatures w14:val="none"/>
        </w:rPr>
        <w:lastRenderedPageBreak/>
        <w:t>Real impact</w:t>
      </w:r>
      <w:r w:rsidR="004C49C0" w:rsidRPr="004C49C0">
        <w:rPr>
          <w:rFonts w:ascii="Arial" w:eastAsia="Times New Roman" w:hAnsi="Arial" w:cs="Arial"/>
          <w:b/>
          <w:bCs/>
          <w:color w:val="156082" w:themeColor="accent1"/>
          <w:kern w:val="0"/>
          <w:position w:val="17"/>
          <w:lang w:val="en-US"/>
          <w14:ligatures w14:val="none"/>
        </w:rPr>
        <w:t>:</w:t>
      </w:r>
    </w:p>
    <w:p w14:paraId="7944CE5F" w14:textId="4B33DC8E" w:rsidR="001370DB" w:rsidRPr="004C49C0" w:rsidRDefault="001370DB" w:rsidP="001370DB">
      <w:pPr>
        <w:spacing w:line="259" w:lineRule="auto"/>
        <w:textAlignment w:val="center"/>
        <w:rPr>
          <w:rFonts w:ascii="Arial" w:eastAsia="Times New Roman" w:hAnsi="Arial" w:cs="Arial"/>
          <w:b/>
          <w:bCs/>
          <w:color w:val="156082" w:themeColor="accent1"/>
          <w:kern w:val="0"/>
          <w:position w:val="17"/>
          <w:lang w:val="en-US"/>
          <w14:ligatures w14:val="none"/>
        </w:rPr>
      </w:pPr>
      <w:r w:rsidRPr="004C49C0">
        <w:rPr>
          <w:rFonts w:ascii="Arial" w:eastAsia="Times New Roman" w:hAnsi="Arial" w:cs="Arial"/>
          <w:b/>
          <w:bCs/>
          <w:color w:val="156082" w:themeColor="accent1"/>
          <w:kern w:val="0"/>
          <w:position w:val="17"/>
          <w:lang w:val="en-US"/>
          <w14:ligatures w14:val="none"/>
        </w:rPr>
        <w:t>Needle and Syringe Program</w:t>
      </w:r>
    </w:p>
    <w:p w14:paraId="5FAE120A" w14:textId="77777777" w:rsidR="001370DB" w:rsidRPr="001370DB" w:rsidRDefault="001370DB" w:rsidP="001370DB">
      <w:pPr>
        <w:spacing w:line="259" w:lineRule="auto"/>
        <w:rPr>
          <w:rFonts w:ascii="Arial" w:hAnsi="Arial" w:cs="Arial"/>
        </w:rPr>
      </w:pPr>
      <w:r w:rsidRPr="001370DB">
        <w:rPr>
          <w:rFonts w:ascii="Arial" w:hAnsi="Arial" w:cs="Arial"/>
          <w:b/>
          <w:bCs/>
        </w:rPr>
        <w:t>189</w:t>
      </w:r>
      <w:r w:rsidRPr="001370DB">
        <w:rPr>
          <w:rFonts w:ascii="Arial" w:hAnsi="Arial" w:cs="Arial"/>
        </w:rPr>
        <w:t xml:space="preserve"> life-saving naloxone kits were handed out by Anglicare’s NSP team this year</w:t>
      </w:r>
    </w:p>
    <w:p w14:paraId="33F6E978" w14:textId="77777777" w:rsidR="001370DB" w:rsidRPr="001370DB" w:rsidRDefault="001370DB" w:rsidP="001370DB">
      <w:pPr>
        <w:spacing w:line="259" w:lineRule="auto"/>
        <w:rPr>
          <w:rFonts w:ascii="Arial" w:hAnsi="Arial" w:cs="Arial"/>
        </w:rPr>
      </w:pPr>
      <w:r w:rsidRPr="001370DB">
        <w:rPr>
          <w:rFonts w:ascii="Arial" w:hAnsi="Arial" w:cs="Arial"/>
          <w:b/>
          <w:bCs/>
        </w:rPr>
        <w:t>834</w:t>
      </w:r>
      <w:r w:rsidRPr="001370DB">
        <w:rPr>
          <w:rFonts w:ascii="Arial" w:hAnsi="Arial" w:cs="Arial"/>
        </w:rPr>
        <w:t xml:space="preserve"> conversations about harm reduction were held in the Glenorchy NSP</w:t>
      </w:r>
    </w:p>
    <w:p w14:paraId="22676049" w14:textId="34896227" w:rsidR="001370DB" w:rsidRPr="001370DB" w:rsidRDefault="001370DB" w:rsidP="001370DB">
      <w:pPr>
        <w:rPr>
          <w:rFonts w:ascii="Arial" w:hAnsi="Arial" w:cs="Arial"/>
        </w:rPr>
      </w:pPr>
      <w:r w:rsidRPr="001370DB">
        <w:rPr>
          <w:b/>
          <w:bCs/>
        </w:rPr>
        <w:t>85</w:t>
      </w:r>
      <w:r w:rsidRPr="001370DB">
        <w:t xml:space="preserve"> people were tested at Hepatitis C clinics hosted by the Burnie NSP</w:t>
      </w:r>
    </w:p>
    <w:p w14:paraId="6C4A452F" w14:textId="77777777" w:rsidR="001370DB" w:rsidRPr="001370DB" w:rsidRDefault="001370DB" w:rsidP="001370DB">
      <w:pPr>
        <w:spacing w:line="259" w:lineRule="auto"/>
        <w:rPr>
          <w:rFonts w:ascii="Arial" w:hAnsi="Arial" w:cs="Arial"/>
          <w:color w:val="156082" w:themeColor="accent1"/>
          <w:sz w:val="32"/>
          <w:szCs w:val="32"/>
        </w:rPr>
      </w:pPr>
      <w:r w:rsidRPr="001370DB">
        <w:rPr>
          <w:rFonts w:ascii="Arial" w:hAnsi="Arial" w:cs="Arial"/>
          <w:color w:val="156082" w:themeColor="accent1"/>
          <w:sz w:val="32"/>
          <w:szCs w:val="32"/>
        </w:rPr>
        <w:t>ADATS program expanded</w:t>
      </w:r>
    </w:p>
    <w:p w14:paraId="784D0100" w14:textId="77777777" w:rsidR="001370DB" w:rsidRPr="001370DB" w:rsidRDefault="001370DB" w:rsidP="001370DB">
      <w:pPr>
        <w:spacing w:line="259" w:lineRule="auto"/>
        <w:rPr>
          <w:rFonts w:ascii="Arial" w:hAnsi="Arial" w:cs="Arial"/>
        </w:rPr>
      </w:pPr>
      <w:hyperlink r:id="rId47" w:history="1">
        <w:r w:rsidRPr="001370DB">
          <w:rPr>
            <w:rFonts w:ascii="Arial" w:hAnsi="Arial" w:cs="Arial"/>
            <w:color w:val="0000FF"/>
            <w:u w:val="single"/>
          </w:rPr>
          <w:t>Anglicare’s Alcohol and Drug Treatment program</w:t>
        </w:r>
      </w:hyperlink>
      <w:r w:rsidRPr="001370DB">
        <w:rPr>
          <w:rFonts w:ascii="Arial" w:hAnsi="Arial" w:cs="Arial"/>
        </w:rPr>
        <w:t xml:space="preserve"> (ADATS) expanded this year to include a new program designed to be culturally safe and effective for Aboriginal clients, called ADATS Uplift. It had immediate impact and has created a model that has the potential to be expanded across other community service programs.</w:t>
      </w:r>
    </w:p>
    <w:p w14:paraId="2CE0DF25" w14:textId="77777777" w:rsidR="004C49C0" w:rsidRPr="00C64E05" w:rsidRDefault="001370DB" w:rsidP="001370DB">
      <w:pPr>
        <w:spacing w:line="259" w:lineRule="auto"/>
        <w:rPr>
          <w:rFonts w:ascii="Arial" w:hAnsi="Arial" w:cs="Arial"/>
          <w:i/>
          <w:iCs/>
          <w:color w:val="156082" w:themeColor="accent1"/>
        </w:rPr>
      </w:pPr>
      <w:r w:rsidRPr="00C64E05">
        <w:rPr>
          <w:rFonts w:ascii="Arial" w:hAnsi="Arial" w:cs="Arial"/>
          <w:b/>
          <w:bCs/>
          <w:i/>
          <w:iCs/>
          <w:color w:val="156082" w:themeColor="accent1"/>
        </w:rPr>
        <w:t>Real impact:</w:t>
      </w:r>
      <w:r w:rsidRPr="00C64E05">
        <w:rPr>
          <w:rFonts w:ascii="Arial" w:hAnsi="Arial" w:cs="Arial"/>
          <w:i/>
          <w:iCs/>
          <w:color w:val="156082" w:themeColor="accent1"/>
        </w:rPr>
        <w:t xml:space="preserve"> </w:t>
      </w:r>
    </w:p>
    <w:p w14:paraId="681D7B5D" w14:textId="4D04EEB1" w:rsidR="001370DB" w:rsidRPr="00C64E05" w:rsidRDefault="004C49C0" w:rsidP="001370DB">
      <w:pPr>
        <w:spacing w:line="259" w:lineRule="auto"/>
        <w:rPr>
          <w:rFonts w:ascii="Arial" w:hAnsi="Arial" w:cs="Arial"/>
          <w:i/>
          <w:iCs/>
          <w:color w:val="156082" w:themeColor="accent1"/>
        </w:rPr>
      </w:pPr>
      <w:r w:rsidRPr="00C64E05">
        <w:rPr>
          <w:rFonts w:ascii="Arial" w:hAnsi="Arial" w:cs="Arial"/>
          <w:b/>
          <w:bCs/>
          <w:i/>
          <w:iCs/>
          <w:color w:val="156082" w:themeColor="accent1"/>
        </w:rPr>
        <w:t>N</w:t>
      </w:r>
      <w:r w:rsidR="001370DB" w:rsidRPr="00C64E05">
        <w:rPr>
          <w:rFonts w:ascii="Arial" w:hAnsi="Arial" w:cs="Arial"/>
          <w:b/>
          <w:bCs/>
          <w:i/>
          <w:iCs/>
          <w:color w:val="156082" w:themeColor="accent1"/>
        </w:rPr>
        <w:t>ew alcohol and drug treatment program</w:t>
      </w:r>
    </w:p>
    <w:p w14:paraId="4E1280F1" w14:textId="77777777" w:rsidR="001370DB" w:rsidRPr="001370DB" w:rsidRDefault="001370DB" w:rsidP="001370DB">
      <w:pPr>
        <w:spacing w:line="259" w:lineRule="auto"/>
        <w:rPr>
          <w:rFonts w:ascii="Arial" w:hAnsi="Arial" w:cs="Arial"/>
        </w:rPr>
      </w:pPr>
      <w:r w:rsidRPr="001370DB">
        <w:rPr>
          <w:rFonts w:ascii="Arial" w:hAnsi="Arial" w:cs="Arial"/>
          <w:b/>
          <w:bCs/>
        </w:rPr>
        <w:t xml:space="preserve">86 </w:t>
      </w:r>
      <w:r w:rsidRPr="001370DB">
        <w:rPr>
          <w:rFonts w:ascii="Arial" w:hAnsi="Arial" w:cs="Arial"/>
        </w:rPr>
        <w:t>referrals from other Anglicare programs and external services</w:t>
      </w:r>
    </w:p>
    <w:p w14:paraId="36E97571" w14:textId="77777777" w:rsidR="001370DB" w:rsidRPr="001370DB" w:rsidRDefault="001370DB" w:rsidP="001370DB">
      <w:pPr>
        <w:spacing w:line="259" w:lineRule="auto"/>
        <w:rPr>
          <w:rFonts w:ascii="Arial" w:hAnsi="Arial" w:cs="Arial"/>
        </w:rPr>
      </w:pPr>
      <w:r w:rsidRPr="001370DB">
        <w:rPr>
          <w:rFonts w:ascii="Arial" w:hAnsi="Arial" w:cs="Arial"/>
          <w:b/>
          <w:bCs/>
        </w:rPr>
        <w:t xml:space="preserve">133 </w:t>
      </w:r>
      <w:r w:rsidRPr="001370DB">
        <w:rPr>
          <w:rFonts w:ascii="Arial" w:hAnsi="Arial" w:cs="Arial"/>
        </w:rPr>
        <w:t>drop-in engagements and enquiries</w:t>
      </w:r>
    </w:p>
    <w:p w14:paraId="354B4C5D" w14:textId="77777777" w:rsidR="001370DB" w:rsidRPr="001370DB" w:rsidRDefault="001370DB" w:rsidP="001370DB">
      <w:pPr>
        <w:spacing w:line="259" w:lineRule="auto"/>
        <w:rPr>
          <w:rFonts w:ascii="Arial" w:hAnsi="Arial" w:cs="Arial"/>
        </w:rPr>
      </w:pPr>
      <w:r w:rsidRPr="001370DB">
        <w:rPr>
          <w:rFonts w:ascii="Arial" w:hAnsi="Arial" w:cs="Arial"/>
          <w:b/>
          <w:bCs/>
        </w:rPr>
        <w:t>371</w:t>
      </w:r>
      <w:r w:rsidRPr="001370DB">
        <w:rPr>
          <w:rFonts w:ascii="Arial" w:hAnsi="Arial" w:cs="Arial"/>
        </w:rPr>
        <w:t xml:space="preserve"> individual service periods were provided, including assessments, a yarn, a referral and brief interventions</w:t>
      </w:r>
    </w:p>
    <w:p w14:paraId="24BD5D3C" w14:textId="77777777" w:rsidR="001370DB" w:rsidRPr="001370DB" w:rsidRDefault="001370DB" w:rsidP="001370DB">
      <w:pPr>
        <w:spacing w:line="259" w:lineRule="auto"/>
        <w:rPr>
          <w:rFonts w:ascii="Arial" w:eastAsia="Times New Roman" w:hAnsi="Arial" w:cs="Arial"/>
        </w:rPr>
      </w:pPr>
      <w:r w:rsidRPr="001370DB">
        <w:rPr>
          <w:rFonts w:ascii="Arial" w:eastAsia="Times New Roman" w:hAnsi="Arial" w:cs="Arial"/>
          <w:b/>
          <w:bCs/>
        </w:rPr>
        <w:t>6</w:t>
      </w:r>
      <w:r w:rsidRPr="001370DB">
        <w:rPr>
          <w:rFonts w:ascii="Arial" w:eastAsia="Times New Roman" w:hAnsi="Arial" w:cs="Arial"/>
        </w:rPr>
        <w:t xml:space="preserve"> people who arrived as drop-in contacts to progress into an AOD treatment service </w:t>
      </w:r>
    </w:p>
    <w:p w14:paraId="56C22104" w14:textId="71C88A2C" w:rsidR="001370DB" w:rsidRPr="004C49C0" w:rsidRDefault="001370DB" w:rsidP="001370DB">
      <w:pPr>
        <w:spacing w:line="259" w:lineRule="auto"/>
        <w:rPr>
          <w:rFonts w:ascii="Arial" w:eastAsia="Times New Roman" w:hAnsi="Arial" w:cs="Arial"/>
        </w:rPr>
      </w:pPr>
      <w:r w:rsidRPr="001370DB">
        <w:rPr>
          <w:rFonts w:ascii="Arial" w:eastAsia="Times New Roman" w:hAnsi="Arial" w:cs="Arial"/>
          <w:b/>
          <w:bCs/>
        </w:rPr>
        <w:t>14</w:t>
      </w:r>
      <w:r w:rsidRPr="001370DB">
        <w:rPr>
          <w:rFonts w:ascii="Arial" w:eastAsia="Times New Roman" w:hAnsi="Arial" w:cs="Arial"/>
        </w:rPr>
        <w:t xml:space="preserve"> clients successfully completed treatment and exited the program. </w:t>
      </w:r>
    </w:p>
    <w:p w14:paraId="70796CFE" w14:textId="3F4C6B98" w:rsidR="001370DB" w:rsidRPr="001370DB" w:rsidRDefault="001370DB" w:rsidP="001370DB">
      <w:pPr>
        <w:spacing w:line="259" w:lineRule="auto"/>
        <w:rPr>
          <w:rFonts w:ascii="Arial" w:hAnsi="Arial" w:cs="Arial"/>
          <w:color w:val="FF0000"/>
        </w:rPr>
      </w:pPr>
    </w:p>
    <w:p w14:paraId="7D57449B" w14:textId="77777777" w:rsidR="001370DB" w:rsidRPr="001370DB" w:rsidRDefault="001370DB" w:rsidP="001370DB">
      <w:pPr>
        <w:spacing w:line="259" w:lineRule="auto"/>
        <w:rPr>
          <w:rFonts w:ascii="Arial" w:hAnsi="Arial" w:cs="Arial"/>
          <w:color w:val="156082" w:themeColor="accent1"/>
          <w:sz w:val="32"/>
          <w:szCs w:val="32"/>
        </w:rPr>
      </w:pPr>
      <w:r w:rsidRPr="001370DB">
        <w:rPr>
          <w:rFonts w:ascii="Arial" w:hAnsi="Arial" w:cs="Arial"/>
          <w:color w:val="156082" w:themeColor="accent1"/>
          <w:sz w:val="32"/>
          <w:szCs w:val="32"/>
        </w:rPr>
        <w:t>A more welcoming place to connect</w:t>
      </w:r>
    </w:p>
    <w:p w14:paraId="17EFE3B9" w14:textId="77777777" w:rsidR="001370DB" w:rsidRPr="001370DB" w:rsidRDefault="001370DB" w:rsidP="001370DB">
      <w:pPr>
        <w:spacing w:line="259" w:lineRule="auto"/>
        <w:rPr>
          <w:rFonts w:ascii="Arial" w:hAnsi="Arial" w:cs="Arial"/>
        </w:rPr>
      </w:pPr>
      <w:r w:rsidRPr="001370DB">
        <w:rPr>
          <w:rFonts w:ascii="Arial" w:hAnsi="Arial" w:cs="Arial"/>
        </w:rPr>
        <w:t xml:space="preserve">This year we upgraded a client meeting room in our Launceston office to make it a more inviting and culturally respectful space. We added soft furnishings, artwork by a local Aboriginal artist and an Aboriginal flag. </w:t>
      </w:r>
    </w:p>
    <w:p w14:paraId="68FFFBF5" w14:textId="4A659617" w:rsidR="001370DB" w:rsidRDefault="001370DB" w:rsidP="001370DB">
      <w:pPr>
        <w:spacing w:line="259" w:lineRule="auto"/>
        <w:rPr>
          <w:rFonts w:ascii="Arial" w:hAnsi="Arial" w:cs="Arial"/>
        </w:rPr>
      </w:pPr>
      <w:r w:rsidRPr="001370DB">
        <w:rPr>
          <w:rFonts w:ascii="Arial" w:hAnsi="Arial" w:cs="Arial"/>
        </w:rPr>
        <w:t>ADATS Uplift program practitioners Amanda and Gannon (</w:t>
      </w:r>
      <w:r w:rsidR="004C49C0">
        <w:rPr>
          <w:rFonts w:ascii="Arial" w:hAnsi="Arial" w:cs="Arial"/>
        </w:rPr>
        <w:t>below</w:t>
      </w:r>
      <w:r w:rsidRPr="001370DB">
        <w:rPr>
          <w:rFonts w:ascii="Arial" w:hAnsi="Arial" w:cs="Arial"/>
        </w:rPr>
        <w:t>) enjoy supporting people in the new space.  We’ve received very positive feedback from our staff and clients and are looking at expanding this approach at other offices.</w:t>
      </w:r>
    </w:p>
    <w:p w14:paraId="30C19F23" w14:textId="49BBF429" w:rsidR="004C49C0" w:rsidRPr="001370DB" w:rsidRDefault="004C49C0" w:rsidP="001370DB">
      <w:pPr>
        <w:spacing w:line="259" w:lineRule="auto"/>
        <w:rPr>
          <w:rFonts w:ascii="Arial" w:hAnsi="Arial" w:cs="Arial"/>
        </w:rPr>
      </w:pPr>
      <w:r w:rsidRPr="001370DB">
        <w:rPr>
          <w:rFonts w:ascii="Arial" w:hAnsi="Arial" w:cs="Arial"/>
          <w:noProof/>
        </w:rPr>
        <w:lastRenderedPageBreak/>
        <w:drawing>
          <wp:inline distT="0" distB="0" distL="0" distR="0" wp14:anchorId="4A92994B" wp14:editId="17A574D0">
            <wp:extent cx="2210448" cy="2578100"/>
            <wp:effectExtent l="0" t="0" r="0" b="0"/>
            <wp:docPr id="73071244" name="Picture 1" descr="Anglicare workers Amanda (left) and Gannon are pictured sitting on a red couch in a client meeting room in the Launceston office. An original artwork painted by a member of the local Aboriginal community is in the back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71244" name="Picture 1" descr="Anglicare workers Amanda (left) and Gannon are pictured sitting on a red couch in a client meeting room in the Launceston office. An original artwork painted by a member of the local Aboriginal community is in the background. "/>
                    <pic:cNvPicPr/>
                  </pic:nvPicPr>
                  <pic:blipFill>
                    <a:blip r:embed="rId48"/>
                    <a:stretch>
                      <a:fillRect/>
                    </a:stretch>
                  </pic:blipFill>
                  <pic:spPr>
                    <a:xfrm>
                      <a:off x="0" y="0"/>
                      <a:ext cx="2217537" cy="2586368"/>
                    </a:xfrm>
                    <a:prstGeom prst="rect">
                      <a:avLst/>
                    </a:prstGeom>
                  </pic:spPr>
                </pic:pic>
              </a:graphicData>
            </a:graphic>
          </wp:inline>
        </w:drawing>
      </w:r>
    </w:p>
    <w:p w14:paraId="2CB7C9A2" w14:textId="77777777" w:rsidR="004C49C0" w:rsidRDefault="004C49C0" w:rsidP="001370DB">
      <w:pPr>
        <w:spacing w:line="259" w:lineRule="auto"/>
        <w:rPr>
          <w:rFonts w:ascii="Arial" w:eastAsia="Times New Roman" w:hAnsi="Arial" w:cs="Arial"/>
          <w:color w:val="156082" w:themeColor="accent1"/>
          <w:kern w:val="0"/>
          <w:sz w:val="32"/>
          <w:szCs w:val="32"/>
          <w:lang w:eastAsia="en-AU"/>
          <w14:ligatures w14:val="none"/>
        </w:rPr>
      </w:pPr>
    </w:p>
    <w:p w14:paraId="3F71D858" w14:textId="363BBC69" w:rsidR="001370DB" w:rsidRPr="001370DB" w:rsidRDefault="001370DB" w:rsidP="001370DB">
      <w:pPr>
        <w:spacing w:line="259" w:lineRule="auto"/>
        <w:rPr>
          <w:rFonts w:ascii="Arial" w:eastAsia="Times New Roman" w:hAnsi="Arial" w:cs="Arial"/>
          <w:color w:val="156082" w:themeColor="accent1"/>
          <w:kern w:val="0"/>
          <w:sz w:val="32"/>
          <w:szCs w:val="32"/>
          <w:lang w:eastAsia="en-AU"/>
          <w14:ligatures w14:val="none"/>
        </w:rPr>
      </w:pPr>
      <w:r w:rsidRPr="001370DB">
        <w:rPr>
          <w:rFonts w:ascii="Arial" w:eastAsia="Times New Roman" w:hAnsi="Arial" w:cs="Arial"/>
          <w:color w:val="156082" w:themeColor="accent1"/>
          <w:kern w:val="0"/>
          <w:sz w:val="32"/>
          <w:szCs w:val="32"/>
          <w:lang w:eastAsia="en-AU"/>
          <w14:ligatures w14:val="none"/>
        </w:rPr>
        <w:t xml:space="preserve">A powerful personal story </w:t>
      </w:r>
    </w:p>
    <w:p w14:paraId="0D8588DB" w14:textId="77777777" w:rsidR="001370DB" w:rsidRPr="001370DB" w:rsidRDefault="001370DB" w:rsidP="001370DB">
      <w:pPr>
        <w:spacing w:line="259" w:lineRule="auto"/>
        <w:rPr>
          <w:rFonts w:ascii="Arial" w:eastAsia="Times New Roman" w:hAnsi="Arial" w:cs="Arial"/>
          <w:kern w:val="0"/>
          <w:lang w:eastAsia="en-AU"/>
          <w14:ligatures w14:val="none"/>
        </w:rPr>
      </w:pPr>
      <w:r w:rsidRPr="001370DB">
        <w:rPr>
          <w:rFonts w:ascii="Arial" w:eastAsia="Times New Roman" w:hAnsi="Arial" w:cs="Arial"/>
          <w:kern w:val="0"/>
          <w:lang w:eastAsia="en-AU"/>
          <w14:ligatures w14:val="none"/>
        </w:rPr>
        <w:t xml:space="preserve">In April 2026, Anglicare hosted three regional community sessions designed to educate young people and their parents on the harms caused by online gambling, including sports betting. </w:t>
      </w:r>
    </w:p>
    <w:p w14:paraId="56DFE7B7" w14:textId="77777777" w:rsidR="001370DB" w:rsidRPr="001370DB" w:rsidRDefault="001370DB" w:rsidP="001370DB">
      <w:pPr>
        <w:spacing w:line="259" w:lineRule="auto"/>
        <w:rPr>
          <w:rFonts w:ascii="Arial" w:eastAsia="Times New Roman" w:hAnsi="Arial" w:cs="Arial"/>
          <w:kern w:val="0"/>
          <w:lang w:eastAsia="en-AU"/>
          <w14:ligatures w14:val="none"/>
        </w:rPr>
      </w:pPr>
      <w:hyperlink r:id="rId49" w:history="1">
        <w:r w:rsidRPr="001370DB">
          <w:rPr>
            <w:rFonts w:ascii="Arial" w:eastAsia="Times New Roman" w:hAnsi="Arial" w:cs="Arial"/>
            <w:color w:val="0000FF"/>
            <w:kern w:val="0"/>
            <w:u w:val="single"/>
            <w:lang w:eastAsia="en-AU"/>
            <w14:ligatures w14:val="none"/>
          </w:rPr>
          <w:t>The sessions featured conversations with Tasmanian advocate Mark Kempster about his personal journey from addiction to recovery.</w:t>
        </w:r>
      </w:hyperlink>
      <w:r w:rsidRPr="001370DB">
        <w:rPr>
          <w:rFonts w:ascii="Arial" w:eastAsia="Times New Roman" w:hAnsi="Arial" w:cs="Arial"/>
          <w:kern w:val="0"/>
          <w:lang w:eastAsia="en-AU"/>
          <w14:ligatures w14:val="none"/>
        </w:rPr>
        <w:t xml:space="preserve"> Free to attend, they provided a safe space for exploring this complex topic. </w:t>
      </w:r>
    </w:p>
    <w:p w14:paraId="66C92D1F" w14:textId="77777777" w:rsidR="001370DB" w:rsidRPr="001370DB" w:rsidRDefault="001370DB" w:rsidP="001370DB">
      <w:pPr>
        <w:spacing w:line="259" w:lineRule="auto"/>
        <w:rPr>
          <w:rFonts w:ascii="Arial" w:eastAsia="Times New Roman" w:hAnsi="Arial" w:cs="Arial"/>
          <w:kern w:val="0"/>
          <w:lang w:eastAsia="en-AU"/>
          <w14:ligatures w14:val="none"/>
        </w:rPr>
      </w:pPr>
      <w:r w:rsidRPr="001370DB">
        <w:rPr>
          <w:rFonts w:ascii="Arial" w:eastAsia="Times New Roman" w:hAnsi="Arial" w:cs="Arial"/>
          <w:kern w:val="0"/>
          <w:lang w:eastAsia="en-AU"/>
          <w14:ligatures w14:val="none"/>
        </w:rPr>
        <w:t xml:space="preserve">The audiences were small, but participants engaged actively during and after the sessions. The Gamblers Help team identified a need for more resources that are designed for young people and will progress this in the new year.  </w:t>
      </w:r>
    </w:p>
    <w:p w14:paraId="4ED4EFB4" w14:textId="21BF1C40" w:rsidR="001370DB" w:rsidRPr="001370DB" w:rsidRDefault="001370DB" w:rsidP="001370DB">
      <w:pPr>
        <w:spacing w:line="259" w:lineRule="auto"/>
        <w:jc w:val="center"/>
        <w:rPr>
          <w:rFonts w:ascii="Arial" w:eastAsia="Times New Roman" w:hAnsi="Arial" w:cs="Arial"/>
          <w:i/>
          <w:iCs/>
        </w:rPr>
      </w:pPr>
      <w:r w:rsidRPr="001370DB">
        <w:rPr>
          <w:rFonts w:ascii="Arial" w:eastAsia="Times New Roman" w:hAnsi="Arial" w:cs="Arial"/>
          <w:i/>
          <w:iCs/>
        </w:rPr>
        <w:t>“I know the warning signs that families often miss. I also know that with early intervention and support, recovery is possible.”</w:t>
      </w:r>
    </w:p>
    <w:p w14:paraId="59FCA661" w14:textId="77777777" w:rsidR="001370DB" w:rsidRDefault="001370DB" w:rsidP="001370DB">
      <w:pPr>
        <w:numPr>
          <w:ilvl w:val="0"/>
          <w:numId w:val="1"/>
        </w:numPr>
        <w:spacing w:line="259" w:lineRule="auto"/>
        <w:contextualSpacing/>
        <w:jc w:val="center"/>
        <w:rPr>
          <w:rFonts w:ascii="Arial" w:eastAsia="Times New Roman" w:hAnsi="Arial" w:cs="Arial"/>
        </w:rPr>
      </w:pPr>
      <w:r w:rsidRPr="001370DB">
        <w:rPr>
          <w:rFonts w:ascii="Arial" w:eastAsia="Times New Roman" w:hAnsi="Arial" w:cs="Arial"/>
        </w:rPr>
        <w:t xml:space="preserve">Gambling reform advocate, Mark Kempster </w:t>
      </w:r>
    </w:p>
    <w:p w14:paraId="56AFCF6F" w14:textId="77777777" w:rsidR="002F4B74" w:rsidRDefault="002F4B74" w:rsidP="002F4B74">
      <w:pPr>
        <w:spacing w:line="259" w:lineRule="auto"/>
        <w:ind w:left="3240"/>
        <w:contextualSpacing/>
        <w:rPr>
          <w:rFonts w:ascii="Arial" w:eastAsia="Times New Roman" w:hAnsi="Arial" w:cs="Arial"/>
        </w:rPr>
      </w:pPr>
    </w:p>
    <w:p w14:paraId="2297A9B9" w14:textId="233F6019" w:rsidR="002F4B74" w:rsidRPr="001370DB" w:rsidRDefault="002F4B74" w:rsidP="002F4B74">
      <w:pPr>
        <w:spacing w:line="259" w:lineRule="auto"/>
        <w:ind w:left="3240"/>
        <w:contextualSpacing/>
        <w:rPr>
          <w:rFonts w:ascii="Arial" w:eastAsia="Times New Roman" w:hAnsi="Arial" w:cs="Arial"/>
        </w:rPr>
      </w:pPr>
      <w:r w:rsidRPr="002F4B74">
        <w:rPr>
          <w:rFonts w:ascii="Arial" w:eastAsia="Times New Roman" w:hAnsi="Arial" w:cs="Arial"/>
        </w:rPr>
        <w:drawing>
          <wp:inline distT="0" distB="0" distL="0" distR="0" wp14:anchorId="51566776" wp14:editId="4A9774C9">
            <wp:extent cx="4377272" cy="2200275"/>
            <wp:effectExtent l="0" t="0" r="4445" b="0"/>
            <wp:docPr id="954708956" name="Picture 1" descr="This is a poster advertising free community events in Hobart, Devonport and Launceston starting April 14. It features Mark Kempster, who has lived experience of harm associated with online sports betting. He has a serious expression on his face and his arms are folded. He is wearing a black t-sh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08956" name="Picture 1" descr="This is a poster advertising free community events in Hobart, Devonport and Launceston starting April 14. It features Mark Kempster, who has lived experience of harm associated with online sports betting. He has a serious expression on his face and his arms are folded. He is wearing a black t-shirt."/>
                    <pic:cNvPicPr/>
                  </pic:nvPicPr>
                  <pic:blipFill>
                    <a:blip r:embed="rId50"/>
                    <a:stretch>
                      <a:fillRect/>
                    </a:stretch>
                  </pic:blipFill>
                  <pic:spPr>
                    <a:xfrm>
                      <a:off x="0" y="0"/>
                      <a:ext cx="4394956" cy="2209164"/>
                    </a:xfrm>
                    <a:prstGeom prst="rect">
                      <a:avLst/>
                    </a:prstGeom>
                  </pic:spPr>
                </pic:pic>
              </a:graphicData>
            </a:graphic>
          </wp:inline>
        </w:drawing>
      </w:r>
    </w:p>
    <w:p w14:paraId="4C87B6D9" w14:textId="5F20FA7C" w:rsidR="001370DB" w:rsidRPr="001370DB" w:rsidRDefault="001370DB" w:rsidP="001370DB">
      <w:pPr>
        <w:spacing w:line="259" w:lineRule="auto"/>
        <w:jc w:val="center"/>
        <w:rPr>
          <w:rFonts w:ascii="Arial" w:eastAsia="Times New Roman" w:hAnsi="Arial" w:cs="Arial"/>
        </w:rPr>
      </w:pPr>
    </w:p>
    <w:p w14:paraId="3B3315F8" w14:textId="4FDEDBFE" w:rsidR="0013291E" w:rsidRPr="0013291E" w:rsidRDefault="0013291E" w:rsidP="0013291E">
      <w:pPr>
        <w:spacing w:line="259" w:lineRule="auto"/>
        <w:textAlignment w:val="center"/>
        <w:rPr>
          <w:rFonts w:ascii="Arial" w:eastAsia="Times New Roman" w:hAnsi="Arial" w:cs="Arial"/>
          <w:color w:val="156082" w:themeColor="accent1"/>
          <w:kern w:val="0"/>
          <w:position w:val="17"/>
          <w:sz w:val="32"/>
          <w:szCs w:val="32"/>
          <w:lang w:val="en-US"/>
          <w14:ligatures w14:val="none"/>
        </w:rPr>
      </w:pPr>
      <w:r w:rsidRPr="001370DB">
        <w:rPr>
          <w:rFonts w:ascii="Arial" w:hAnsi="Arial" w:cs="Arial"/>
          <w:noProof/>
        </w:rPr>
        <w:lastRenderedPageBreak/>
        <w:drawing>
          <wp:inline distT="0" distB="0" distL="0" distR="0" wp14:anchorId="0D3A6D33" wp14:editId="569CC460">
            <wp:extent cx="3131185" cy="2448818"/>
            <wp:effectExtent l="0" t="0" r="0" b="8890"/>
            <wp:docPr id="1369909852" name="Picture 1" descr="Bridie Denman is the recipient of the Anglicare Tasmania Scholarship for Social Work at the University of Tasmania. She has wavy long brown hair and is wearing a brown jumper. She is smiling at the came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909852" name="Picture 1" descr="Bridie Denman is the recipient of the Anglicare Tasmania Scholarship for Social Work at the University of Tasmania. She has wavy long brown hair and is wearing a brown jumper. She is smiling at the camera. "/>
                    <pic:cNvPicPr/>
                  </pic:nvPicPr>
                  <pic:blipFill>
                    <a:blip r:embed="rId51"/>
                    <a:stretch>
                      <a:fillRect/>
                    </a:stretch>
                  </pic:blipFill>
                  <pic:spPr>
                    <a:xfrm>
                      <a:off x="0" y="0"/>
                      <a:ext cx="3134920" cy="2451739"/>
                    </a:xfrm>
                    <a:prstGeom prst="rect">
                      <a:avLst/>
                    </a:prstGeom>
                  </pic:spPr>
                </pic:pic>
              </a:graphicData>
            </a:graphic>
          </wp:inline>
        </w:drawing>
      </w:r>
    </w:p>
    <w:p w14:paraId="31DE8D2F" w14:textId="77777777" w:rsidR="0013291E" w:rsidRPr="001370DB" w:rsidRDefault="0013291E" w:rsidP="0013291E">
      <w:pPr>
        <w:spacing w:line="259" w:lineRule="auto"/>
        <w:rPr>
          <w:rFonts w:ascii="Arial" w:hAnsi="Arial" w:cs="Arial"/>
        </w:rPr>
      </w:pPr>
      <w:r w:rsidRPr="001370DB">
        <w:rPr>
          <w:rFonts w:ascii="Arial" w:hAnsi="Arial" w:cs="Arial"/>
        </w:rPr>
        <w:t xml:space="preserve">Anglicare is committed to supporting the next generation of social workers. One avenue is through the Anglicare Tasmania Scholarship for Social Work at the University of Tasmania. </w:t>
      </w:r>
      <w:hyperlink r:id="rId52" w:history="1">
        <w:r w:rsidRPr="001370DB">
          <w:rPr>
            <w:rFonts w:ascii="Arial" w:hAnsi="Arial" w:cs="Arial"/>
            <w:color w:val="0000FF"/>
            <w:u w:val="single"/>
          </w:rPr>
          <w:t>We congratulated Bridie Denman (above) when she was awarded the 2026 scholarship.</w:t>
        </w:r>
      </w:hyperlink>
      <w:r w:rsidRPr="001370DB">
        <w:rPr>
          <w:rFonts w:ascii="Arial" w:hAnsi="Arial" w:cs="Arial"/>
        </w:rPr>
        <w:t xml:space="preserve">  </w:t>
      </w:r>
    </w:p>
    <w:p w14:paraId="406D466A" w14:textId="77777777" w:rsidR="0013291E" w:rsidRDefault="0013291E" w:rsidP="001370DB">
      <w:pPr>
        <w:spacing w:line="259" w:lineRule="auto"/>
        <w:textAlignment w:val="center"/>
        <w:rPr>
          <w:rFonts w:ascii="Arial" w:eastAsia="Times New Roman" w:hAnsi="Arial" w:cs="Arial"/>
          <w:color w:val="156082" w:themeColor="accent1"/>
          <w:kern w:val="0"/>
          <w:position w:val="17"/>
          <w:sz w:val="32"/>
          <w:szCs w:val="32"/>
          <w:lang w:val="en-US"/>
          <w14:ligatures w14:val="none"/>
        </w:rPr>
      </w:pPr>
    </w:p>
    <w:p w14:paraId="47343328" w14:textId="0F36605C" w:rsidR="001370DB" w:rsidRPr="001370DB" w:rsidRDefault="001370DB" w:rsidP="001370DB">
      <w:pPr>
        <w:spacing w:line="259" w:lineRule="auto"/>
        <w:textAlignment w:val="center"/>
        <w:rPr>
          <w:rFonts w:ascii="Arial" w:eastAsia="Times New Roman" w:hAnsi="Arial" w:cs="Arial"/>
          <w:color w:val="156082" w:themeColor="accent1"/>
          <w:kern w:val="0"/>
          <w:position w:val="17"/>
          <w:sz w:val="32"/>
          <w:szCs w:val="32"/>
          <w:lang w:val="en-US"/>
          <w14:ligatures w14:val="none"/>
        </w:rPr>
      </w:pPr>
      <w:r w:rsidRPr="001370DB">
        <w:rPr>
          <w:rFonts w:ascii="Arial" w:eastAsia="Times New Roman" w:hAnsi="Arial" w:cs="Arial"/>
          <w:color w:val="156082" w:themeColor="accent1"/>
          <w:kern w:val="0"/>
          <w:position w:val="17"/>
          <w:sz w:val="32"/>
          <w:szCs w:val="32"/>
          <w:lang w:val="en-US"/>
          <w14:ligatures w14:val="none"/>
        </w:rPr>
        <w:t>Back on track</w:t>
      </w:r>
    </w:p>
    <w:p w14:paraId="389B709B" w14:textId="77777777" w:rsidR="001370DB" w:rsidRPr="001370DB" w:rsidRDefault="001370DB" w:rsidP="001370DB">
      <w:pPr>
        <w:spacing w:line="259" w:lineRule="auto"/>
        <w:textAlignment w:val="center"/>
        <w:rPr>
          <w:rFonts w:ascii="Arial" w:eastAsia="Times New Roman" w:hAnsi="Arial" w:cs="Arial"/>
          <w:kern w:val="0"/>
          <w:position w:val="17"/>
          <w:lang w:val="en-US"/>
          <w14:ligatures w14:val="none"/>
        </w:rPr>
      </w:pPr>
      <w:r w:rsidRPr="001370DB">
        <w:rPr>
          <w:rFonts w:ascii="Arial" w:eastAsia="Times New Roman" w:hAnsi="Arial" w:cs="Arial"/>
          <w:kern w:val="0"/>
          <w:position w:val="17"/>
          <w:lang w:val="en-US"/>
          <w14:ligatures w14:val="none"/>
        </w:rPr>
        <w:t>Anglicare secured funding from the Australian Government deliver vital financial counselling services for the next five years. This includes operating the National Debt Helpline in Tasmania.</w:t>
      </w:r>
    </w:p>
    <w:p w14:paraId="3E3BB370" w14:textId="77777777" w:rsidR="001370DB" w:rsidRPr="001370DB" w:rsidRDefault="001370DB" w:rsidP="001370DB">
      <w:pPr>
        <w:spacing w:line="259" w:lineRule="auto"/>
        <w:textAlignment w:val="center"/>
        <w:rPr>
          <w:rFonts w:ascii="Arial" w:eastAsia="Times New Roman" w:hAnsi="Arial" w:cs="Arial"/>
          <w:kern w:val="0"/>
          <w:position w:val="17"/>
          <w:lang w:val="en-US"/>
          <w14:ligatures w14:val="none"/>
        </w:rPr>
      </w:pPr>
      <w:r w:rsidRPr="001370DB">
        <w:rPr>
          <w:rFonts w:ascii="Arial" w:eastAsia="Times New Roman" w:hAnsi="Arial" w:cs="Arial"/>
          <w:kern w:val="0"/>
          <w:position w:val="17"/>
          <w:lang w:val="en-US"/>
          <w14:ligatures w14:val="none"/>
        </w:rPr>
        <w:t>Issues of concern to Tasmanian callers remained the same as in previous years: mortgage payments, rent, utility and insurance costs, and Buy Now Pay Later loan repayments.</w:t>
      </w:r>
    </w:p>
    <w:p w14:paraId="59955F17" w14:textId="3BC76670" w:rsidR="001370DB" w:rsidRPr="004C49C0" w:rsidRDefault="001370DB" w:rsidP="001370DB">
      <w:pPr>
        <w:spacing w:line="259" w:lineRule="auto"/>
        <w:rPr>
          <w:rFonts w:ascii="Arial" w:hAnsi="Arial" w:cs="Arial"/>
          <w:b/>
          <w:bCs/>
          <w:i/>
          <w:iCs/>
          <w:color w:val="156082" w:themeColor="accent1"/>
        </w:rPr>
      </w:pPr>
      <w:r w:rsidRPr="004C49C0">
        <w:rPr>
          <w:rFonts w:ascii="Arial" w:hAnsi="Arial" w:cs="Arial"/>
          <w:b/>
          <w:bCs/>
          <w:i/>
          <w:iCs/>
          <w:color w:val="156082" w:themeColor="accent1"/>
        </w:rPr>
        <w:t>Real impact</w:t>
      </w:r>
      <w:r w:rsidR="004C49C0" w:rsidRPr="004C49C0">
        <w:rPr>
          <w:rFonts w:ascii="Arial" w:hAnsi="Arial" w:cs="Arial"/>
          <w:b/>
          <w:bCs/>
          <w:i/>
          <w:iCs/>
          <w:color w:val="156082" w:themeColor="accent1"/>
        </w:rPr>
        <w:t>:</w:t>
      </w:r>
    </w:p>
    <w:p w14:paraId="526DE320" w14:textId="2390D2F5" w:rsidR="001370DB" w:rsidRPr="004C49C0" w:rsidRDefault="001370DB" w:rsidP="001370DB">
      <w:pPr>
        <w:spacing w:line="259" w:lineRule="auto"/>
        <w:rPr>
          <w:rFonts w:ascii="Arial" w:hAnsi="Arial" w:cs="Arial"/>
          <w:b/>
          <w:bCs/>
          <w:i/>
          <w:iCs/>
          <w:color w:val="156082" w:themeColor="accent1"/>
        </w:rPr>
      </w:pPr>
      <w:r w:rsidRPr="004C49C0">
        <w:rPr>
          <w:rFonts w:ascii="Arial" w:hAnsi="Arial" w:cs="Arial"/>
          <w:b/>
          <w:bCs/>
          <w:i/>
          <w:iCs/>
          <w:color w:val="156082" w:themeColor="accent1"/>
        </w:rPr>
        <w:t>Financial Counselling</w:t>
      </w:r>
    </w:p>
    <w:p w14:paraId="5CAF206F" w14:textId="77777777" w:rsidR="001370DB" w:rsidRPr="001370DB" w:rsidRDefault="001370DB" w:rsidP="001370DB">
      <w:pPr>
        <w:spacing w:line="259" w:lineRule="auto"/>
        <w:rPr>
          <w:rFonts w:ascii="Arial" w:hAnsi="Arial" w:cs="Arial"/>
        </w:rPr>
      </w:pPr>
      <w:r w:rsidRPr="001370DB">
        <w:rPr>
          <w:rFonts w:ascii="Arial" w:hAnsi="Arial" w:cs="Arial"/>
          <w:b/>
          <w:bCs/>
        </w:rPr>
        <w:t>3,772</w:t>
      </w:r>
      <w:r w:rsidRPr="001370DB">
        <w:rPr>
          <w:rFonts w:ascii="Arial" w:hAnsi="Arial" w:cs="Arial"/>
        </w:rPr>
        <w:t xml:space="preserve"> calls and online chats came into Anglicare via the National Debt Helpline</w:t>
      </w:r>
    </w:p>
    <w:p w14:paraId="457C2C0C" w14:textId="77777777" w:rsidR="001370DB" w:rsidRPr="001370DB" w:rsidRDefault="001370DB" w:rsidP="001370DB">
      <w:pPr>
        <w:spacing w:line="259" w:lineRule="auto"/>
        <w:rPr>
          <w:rFonts w:ascii="Arial" w:hAnsi="Arial" w:cs="Arial"/>
        </w:rPr>
      </w:pPr>
      <w:r w:rsidRPr="001370DB">
        <w:rPr>
          <w:rFonts w:ascii="Arial" w:hAnsi="Arial" w:cs="Arial"/>
          <w:b/>
          <w:bCs/>
        </w:rPr>
        <w:t>1,176</w:t>
      </w:r>
      <w:r w:rsidRPr="001370DB">
        <w:rPr>
          <w:rFonts w:ascii="Arial" w:hAnsi="Arial" w:cs="Arial"/>
        </w:rPr>
        <w:t xml:space="preserve"> Tasmanians were supported to take back charge of their finances. On average, their engagement with us lasted for </w:t>
      </w:r>
      <w:r w:rsidRPr="001370DB">
        <w:rPr>
          <w:rFonts w:ascii="Arial" w:hAnsi="Arial" w:cs="Arial"/>
          <w:b/>
          <w:bCs/>
        </w:rPr>
        <w:t>16</w:t>
      </w:r>
      <w:r w:rsidRPr="001370DB">
        <w:rPr>
          <w:rFonts w:ascii="Arial" w:hAnsi="Arial" w:cs="Arial"/>
        </w:rPr>
        <w:t xml:space="preserve"> days</w:t>
      </w:r>
    </w:p>
    <w:p w14:paraId="47B2AD83" w14:textId="77777777" w:rsidR="001370DB" w:rsidRPr="001370DB" w:rsidRDefault="001370DB" w:rsidP="001370DB">
      <w:pPr>
        <w:spacing w:line="259" w:lineRule="auto"/>
        <w:rPr>
          <w:rFonts w:ascii="Arial" w:hAnsi="Arial" w:cs="Arial"/>
        </w:rPr>
      </w:pPr>
      <w:r w:rsidRPr="001370DB">
        <w:rPr>
          <w:rFonts w:ascii="Arial" w:hAnsi="Arial" w:cs="Arial"/>
          <w:b/>
          <w:bCs/>
        </w:rPr>
        <w:t>39%</w:t>
      </w:r>
      <w:r w:rsidRPr="001370DB">
        <w:rPr>
          <w:rFonts w:ascii="Arial" w:hAnsi="Arial" w:cs="Arial"/>
        </w:rPr>
        <w:t xml:space="preserve"> required support to set up a budget, while </w:t>
      </w:r>
      <w:r w:rsidRPr="001370DB">
        <w:rPr>
          <w:rFonts w:ascii="Arial" w:hAnsi="Arial" w:cs="Arial"/>
          <w:b/>
          <w:bCs/>
        </w:rPr>
        <w:t>43%</w:t>
      </w:r>
      <w:r w:rsidRPr="001370DB">
        <w:rPr>
          <w:rFonts w:ascii="Arial" w:hAnsi="Arial" w:cs="Arial"/>
        </w:rPr>
        <w:t xml:space="preserve"> required assistance with negotiating finance and debt</w:t>
      </w:r>
    </w:p>
    <w:p w14:paraId="1D636155" w14:textId="77777777" w:rsidR="00437A4E" w:rsidRDefault="001370DB" w:rsidP="001370DB">
      <w:pPr>
        <w:spacing w:line="259" w:lineRule="auto"/>
        <w:textAlignment w:val="center"/>
        <w:rPr>
          <w:rFonts w:ascii="Arial" w:eastAsia="Times New Roman" w:hAnsi="Arial" w:cs="Arial"/>
          <w:kern w:val="0"/>
          <w:lang w:val="en-US"/>
          <w14:ligatures w14:val="none"/>
        </w:rPr>
      </w:pPr>
      <w:r w:rsidRPr="001370DB">
        <w:rPr>
          <w:rFonts w:ascii="Arial" w:eastAsia="Times New Roman" w:hAnsi="Arial" w:cs="Arial"/>
          <w:b/>
          <w:bCs/>
          <w:kern w:val="0"/>
          <w:lang w:val="en-US"/>
          <w14:ligatures w14:val="none"/>
        </w:rPr>
        <w:t>27%</w:t>
      </w:r>
      <w:r w:rsidRPr="001370DB">
        <w:rPr>
          <w:rFonts w:ascii="Arial" w:eastAsia="Times New Roman" w:hAnsi="Arial" w:cs="Arial"/>
          <w:kern w:val="0"/>
          <w:lang w:val="en-US"/>
          <w14:ligatures w14:val="none"/>
        </w:rPr>
        <w:t xml:space="preserve"> reported they felt empowered to take control of their own decision-making.</w:t>
      </w:r>
    </w:p>
    <w:p w14:paraId="116B0369" w14:textId="0899C69C" w:rsidR="001370DB" w:rsidRPr="001370DB" w:rsidRDefault="001370DB" w:rsidP="00437A4E">
      <w:pPr>
        <w:spacing w:line="259" w:lineRule="auto"/>
        <w:textAlignment w:val="center"/>
        <w:rPr>
          <w:rFonts w:ascii="Arial" w:hAnsi="Arial" w:cs="Arial"/>
          <w:color w:val="FF0000"/>
        </w:rPr>
      </w:pPr>
      <w:r w:rsidRPr="001370DB">
        <w:rPr>
          <w:rFonts w:ascii="Arial" w:eastAsia="Times New Roman" w:hAnsi="Arial" w:cs="Arial"/>
          <w:kern w:val="0"/>
          <w:lang w:val="en-US"/>
          <w14:ligatures w14:val="none"/>
        </w:rPr>
        <w:t xml:space="preserve"> </w:t>
      </w:r>
    </w:p>
    <w:p w14:paraId="516E8D37" w14:textId="77777777" w:rsidR="001370DB" w:rsidRPr="001370DB" w:rsidRDefault="001370DB" w:rsidP="001370DB">
      <w:pPr>
        <w:spacing w:line="259" w:lineRule="auto"/>
        <w:rPr>
          <w:rFonts w:ascii="Arial" w:hAnsi="Arial" w:cs="Arial"/>
          <w:color w:val="156082" w:themeColor="accent1"/>
          <w:sz w:val="32"/>
          <w:szCs w:val="32"/>
        </w:rPr>
      </w:pPr>
      <w:r w:rsidRPr="001370DB">
        <w:rPr>
          <w:rFonts w:ascii="Arial" w:hAnsi="Arial" w:cs="Arial"/>
          <w:color w:val="156082" w:themeColor="accent1"/>
          <w:sz w:val="32"/>
          <w:szCs w:val="32"/>
        </w:rPr>
        <w:t>Room to flourish</w:t>
      </w:r>
    </w:p>
    <w:p w14:paraId="192C480E" w14:textId="77777777" w:rsidR="001370DB" w:rsidRPr="001370DB" w:rsidRDefault="001370DB" w:rsidP="001370DB">
      <w:pPr>
        <w:spacing w:line="259" w:lineRule="auto"/>
        <w:rPr>
          <w:rFonts w:ascii="Arial" w:hAnsi="Arial" w:cs="Arial"/>
        </w:rPr>
      </w:pPr>
      <w:r w:rsidRPr="001370DB">
        <w:rPr>
          <w:rFonts w:ascii="Arial" w:hAnsi="Arial" w:cs="Arial"/>
          <w14:ligatures w14:val="none"/>
        </w:rPr>
        <w:t xml:space="preserve">Many of the young people joining our Youth2Independence program have come from homelessness or precarious housing situations. We were very pleased to achieve an </w:t>
      </w:r>
      <w:r w:rsidRPr="001370DB">
        <w:rPr>
          <w:rFonts w:ascii="Arial" w:hAnsi="Arial" w:cs="Arial"/>
          <w14:ligatures w14:val="none"/>
        </w:rPr>
        <w:lastRenderedPageBreak/>
        <w:t xml:space="preserve">increase in the number of students who rated ‘safety’ highly in </w:t>
      </w:r>
      <w:proofErr w:type="gramStart"/>
      <w:r w:rsidRPr="001370DB">
        <w:rPr>
          <w:rFonts w:ascii="Arial" w:hAnsi="Arial" w:cs="Arial"/>
          <w14:ligatures w14:val="none"/>
        </w:rPr>
        <w:t>Quality of Life</w:t>
      </w:r>
      <w:proofErr w:type="gramEnd"/>
      <w:r w:rsidRPr="001370DB">
        <w:rPr>
          <w:rFonts w:ascii="Arial" w:hAnsi="Arial" w:cs="Arial"/>
          <w14:ligatures w14:val="none"/>
        </w:rPr>
        <w:t xml:space="preserve"> surveys this year</w:t>
      </w:r>
      <w:r w:rsidRPr="001370DB">
        <w:rPr>
          <w:rFonts w:ascii="Arial" w:hAnsi="Arial" w:cs="Arial"/>
        </w:rPr>
        <w:t>. Results for ‘social connections’ have also improved.</w:t>
      </w:r>
    </w:p>
    <w:p w14:paraId="52D50917" w14:textId="77777777" w:rsidR="001370DB" w:rsidRPr="001370DB" w:rsidRDefault="001370DB" w:rsidP="001370DB">
      <w:pPr>
        <w:spacing w:line="259" w:lineRule="auto"/>
        <w:rPr>
          <w:rFonts w:ascii="Arial" w:hAnsi="Arial" w:cs="Arial"/>
        </w:rPr>
      </w:pPr>
      <w:r w:rsidRPr="001370DB">
        <w:rPr>
          <w:rFonts w:ascii="Arial" w:hAnsi="Arial" w:cs="Arial"/>
        </w:rPr>
        <w:t>Some examples of feedback included:</w:t>
      </w:r>
    </w:p>
    <w:p w14:paraId="51CAA68C" w14:textId="77777777" w:rsidR="001370DB" w:rsidRPr="001370DB" w:rsidRDefault="001370DB" w:rsidP="001370DB">
      <w:pPr>
        <w:spacing w:line="259" w:lineRule="auto"/>
        <w:jc w:val="center"/>
        <w:rPr>
          <w:rFonts w:ascii="Arial" w:hAnsi="Arial" w:cs="Arial"/>
          <w:i/>
          <w:iCs/>
        </w:rPr>
      </w:pPr>
      <w:r w:rsidRPr="001370DB">
        <w:rPr>
          <w:rFonts w:ascii="Arial" w:hAnsi="Arial" w:cs="Arial"/>
          <w:i/>
          <w:iCs/>
        </w:rPr>
        <w:t>“The security, I feel pretty safe. There is a sense of community. The location is amazing”!</w:t>
      </w:r>
    </w:p>
    <w:p w14:paraId="666437FA" w14:textId="77777777" w:rsidR="001370DB" w:rsidRPr="001370DB" w:rsidRDefault="001370DB" w:rsidP="001370DB">
      <w:pPr>
        <w:spacing w:line="259" w:lineRule="auto"/>
        <w:jc w:val="center"/>
        <w:rPr>
          <w:rFonts w:ascii="Arial" w:eastAsia="Times New Roman" w:hAnsi="Arial" w:cs="Arial"/>
          <w:i/>
          <w:iCs/>
          <w14:ligatures w14:val="none"/>
        </w:rPr>
      </w:pPr>
      <w:r w:rsidRPr="001370DB">
        <w:rPr>
          <w:rFonts w:ascii="Arial" w:eastAsia="Times New Roman" w:hAnsi="Arial" w:cs="Arial"/>
          <w:i/>
          <w:iCs/>
          <w14:ligatures w14:val="none"/>
        </w:rPr>
        <w:t>“Having a stable place to sleep without having to think about where I’m going to stay next”.</w:t>
      </w:r>
    </w:p>
    <w:p w14:paraId="2DC459F9" w14:textId="77777777" w:rsidR="001370DB" w:rsidRPr="001370DB" w:rsidRDefault="001370DB" w:rsidP="001370DB">
      <w:pPr>
        <w:spacing w:line="259" w:lineRule="auto"/>
        <w:jc w:val="center"/>
        <w:rPr>
          <w:rFonts w:ascii="Arial" w:eastAsia="Times New Roman" w:hAnsi="Arial" w:cs="Arial"/>
          <w:i/>
          <w:iCs/>
          <w14:ligatures w14:val="none"/>
        </w:rPr>
      </w:pPr>
      <w:r w:rsidRPr="001370DB">
        <w:rPr>
          <w:rFonts w:ascii="Arial" w:eastAsia="Times New Roman" w:hAnsi="Arial" w:cs="Arial"/>
          <w:i/>
          <w:iCs/>
          <w14:ligatures w14:val="none"/>
        </w:rPr>
        <w:t>“Being able to have my own space and decorate how I want has helped my mental health”.</w:t>
      </w:r>
    </w:p>
    <w:p w14:paraId="60BC6B5D" w14:textId="77777777" w:rsidR="001370DB" w:rsidRPr="001370DB" w:rsidRDefault="001370DB" w:rsidP="001370DB">
      <w:pPr>
        <w:rPr>
          <w:rFonts w:ascii="Arial" w:eastAsia="Times New Roman" w:hAnsi="Arial" w:cs="Arial"/>
          <w:i/>
          <w:iCs/>
          <w:sz w:val="28"/>
          <w:szCs w:val="28"/>
          <w14:ligatures w14:val="none"/>
        </w:rPr>
      </w:pPr>
      <w:r w:rsidRPr="001370DB">
        <w:rPr>
          <w:rFonts w:ascii="Arial" w:eastAsia="Times New Roman" w:hAnsi="Arial" w:cs="Arial"/>
          <w:i/>
          <w:iCs/>
          <w14:ligatures w14:val="none"/>
        </w:rPr>
        <w:br w:type="page"/>
      </w:r>
    </w:p>
    <w:p w14:paraId="376FBAAF" w14:textId="77777777" w:rsidR="001370DB" w:rsidRPr="001370DB" w:rsidRDefault="001370DB" w:rsidP="001370DB">
      <w:pPr>
        <w:rPr>
          <w:rFonts w:ascii="Arial" w:eastAsia="Times New Roman" w:hAnsi="Arial" w:cs="Arial"/>
          <w:b/>
          <w:bCs/>
          <w:color w:val="156082" w:themeColor="accent1"/>
        </w:rPr>
      </w:pPr>
      <w:r w:rsidRPr="001370DB">
        <w:rPr>
          <w:rFonts w:ascii="Arial" w:eastAsia="Times New Roman" w:hAnsi="Arial" w:cs="Arial"/>
          <w:b/>
          <w:bCs/>
          <w:color w:val="156082" w:themeColor="accent1"/>
          <w:sz w:val="40"/>
          <w:szCs w:val="40"/>
        </w:rPr>
        <w:lastRenderedPageBreak/>
        <w:t>We work for justice</w:t>
      </w:r>
      <w:r w:rsidRPr="001370DB">
        <w:rPr>
          <w:rFonts w:ascii="Arial" w:eastAsia="Times New Roman" w:hAnsi="Arial" w:cs="Arial"/>
          <w:b/>
          <w:bCs/>
          <w:color w:val="156082" w:themeColor="accent1"/>
        </w:rPr>
        <w:t xml:space="preserve"> </w:t>
      </w:r>
    </w:p>
    <w:p w14:paraId="3DD00798" w14:textId="77777777" w:rsidR="001370DB" w:rsidRPr="001370DB" w:rsidRDefault="001370DB" w:rsidP="001370DB">
      <w:pPr>
        <w:spacing w:line="259" w:lineRule="auto"/>
        <w:rPr>
          <w:rFonts w:ascii="Arial" w:eastAsia="Times New Roman" w:hAnsi="Arial" w:cs="Arial"/>
          <w:color w:val="156082" w:themeColor="accent1"/>
          <w:kern w:val="0"/>
          <w:sz w:val="32"/>
          <w:szCs w:val="32"/>
          <w:lang w:eastAsia="en-AU"/>
          <w14:ligatures w14:val="none"/>
        </w:rPr>
      </w:pPr>
      <w:r w:rsidRPr="001370DB">
        <w:rPr>
          <w:rFonts w:ascii="Arial" w:eastAsia="Times New Roman" w:hAnsi="Arial" w:cs="Arial"/>
          <w:color w:val="156082" w:themeColor="accent1"/>
          <w:kern w:val="0"/>
          <w:sz w:val="32"/>
          <w:szCs w:val="32"/>
          <w:lang w:eastAsia="en-AU"/>
          <w14:ligatures w14:val="none"/>
        </w:rPr>
        <w:t>Our advocacy brings important issues to light, influences public policy debate and drives change.</w:t>
      </w:r>
    </w:p>
    <w:p w14:paraId="70C01940" w14:textId="77777777" w:rsidR="001370DB" w:rsidRPr="001370DB" w:rsidRDefault="001370DB" w:rsidP="001370DB">
      <w:pPr>
        <w:spacing w:line="259" w:lineRule="auto"/>
        <w:rPr>
          <w:rFonts w:ascii="Arial" w:hAnsi="Arial" w:cs="Arial"/>
        </w:rPr>
      </w:pPr>
      <w:r w:rsidRPr="001370DB">
        <w:rPr>
          <w:rFonts w:ascii="Arial" w:eastAsia="Times New Roman" w:hAnsi="Arial" w:cs="Arial"/>
          <w:kern w:val="0"/>
          <w:lang w:eastAsia="en-AU"/>
          <w14:ligatures w14:val="none"/>
        </w:rPr>
        <w:t>Anglicare Tasmania’s Social Action and Research Centre (SARC) partners with frontline staff to identify systemic disadvantage in the community and advocate to decision-makers for practical solutions.</w:t>
      </w:r>
      <w:r w:rsidRPr="001370DB">
        <w:rPr>
          <w:rFonts w:ascii="Arial" w:hAnsi="Arial" w:cs="Arial"/>
        </w:rPr>
        <w:t xml:space="preserve"> </w:t>
      </w:r>
    </w:p>
    <w:p w14:paraId="14958D96" w14:textId="77777777" w:rsidR="001370DB" w:rsidRPr="001370DB" w:rsidRDefault="001370DB" w:rsidP="001370DB">
      <w:pPr>
        <w:spacing w:line="259" w:lineRule="auto"/>
        <w:rPr>
          <w:rFonts w:ascii="Arial" w:hAnsi="Arial" w:cs="Arial"/>
          <w:b/>
          <w:bCs/>
        </w:rPr>
      </w:pPr>
      <w:r w:rsidRPr="001370DB">
        <w:rPr>
          <w:rFonts w:ascii="Arial" w:hAnsi="Arial" w:cs="Arial"/>
          <w:b/>
          <w:bCs/>
        </w:rPr>
        <w:t>From evidence to action</w:t>
      </w:r>
    </w:p>
    <w:p w14:paraId="4865652B" w14:textId="77777777" w:rsidR="001370DB" w:rsidRPr="001370DB" w:rsidRDefault="001370DB" w:rsidP="001370DB">
      <w:pPr>
        <w:spacing w:line="259" w:lineRule="auto"/>
        <w:rPr>
          <w:rFonts w:ascii="Arial" w:hAnsi="Arial" w:cs="Arial"/>
        </w:rPr>
      </w:pPr>
      <w:r w:rsidRPr="001370DB">
        <w:rPr>
          <w:rFonts w:ascii="Arial" w:eastAsia="Times New Roman" w:hAnsi="Arial" w:cs="Arial"/>
          <w:kern w:val="0"/>
          <w:lang w:eastAsia="en-AU"/>
          <w14:ligatures w14:val="none"/>
        </w:rPr>
        <w:t xml:space="preserve">The 2024 </w:t>
      </w:r>
      <w:hyperlink r:id="rId53" w:history="1">
        <w:r w:rsidRPr="001370DB">
          <w:rPr>
            <w:rFonts w:ascii="Arial" w:eastAsia="Times New Roman" w:hAnsi="Arial" w:cs="Arial"/>
            <w:i/>
            <w:iCs/>
            <w:color w:val="0000FF"/>
            <w:kern w:val="0"/>
            <w:u w:val="single"/>
            <w:lang w:eastAsia="en-AU"/>
            <w14:ligatures w14:val="none"/>
          </w:rPr>
          <w:t>Unsafe and Unhoused</w:t>
        </w:r>
        <w:r w:rsidRPr="001370DB">
          <w:rPr>
            <w:rFonts w:ascii="Arial" w:eastAsia="Times New Roman" w:hAnsi="Arial" w:cs="Arial"/>
            <w:color w:val="0000FF"/>
            <w:kern w:val="0"/>
            <w:u w:val="single"/>
            <w:lang w:eastAsia="en-AU"/>
            <w14:ligatures w14:val="none"/>
          </w:rPr>
          <w:t xml:space="preserve"> report</w:t>
        </w:r>
      </w:hyperlink>
      <w:r w:rsidRPr="001370DB">
        <w:rPr>
          <w:rFonts w:ascii="Arial" w:eastAsia="Times New Roman" w:hAnsi="Arial" w:cs="Arial"/>
          <w:kern w:val="0"/>
          <w:lang w:eastAsia="en-AU"/>
          <w14:ligatures w14:val="none"/>
        </w:rPr>
        <w:t xml:space="preserve"> remains influential, continuing to highlight the intersection between domestic and family violence and housing insecurity.</w:t>
      </w:r>
      <w:r w:rsidRPr="001370DB">
        <w:rPr>
          <w:rFonts w:ascii="Arial" w:hAnsi="Arial" w:cs="Arial"/>
        </w:rPr>
        <w:t xml:space="preserve"> The report contributed to the announcement in June 2026 to increase the size of a shelter under construction in Ulverstone for women and children. It also helped fast-track the opening of the </w:t>
      </w:r>
      <w:proofErr w:type="gramStart"/>
      <w:r w:rsidRPr="001370DB">
        <w:rPr>
          <w:rFonts w:ascii="Arial" w:hAnsi="Arial" w:cs="Arial"/>
        </w:rPr>
        <w:t>North West</w:t>
      </w:r>
      <w:proofErr w:type="gramEnd"/>
      <w:r w:rsidRPr="001370DB">
        <w:rPr>
          <w:rFonts w:ascii="Arial" w:hAnsi="Arial" w:cs="Arial"/>
        </w:rPr>
        <w:t xml:space="preserve"> ARCH Centre in March 2026, providing coordinated support for people affected by sexual violence. </w:t>
      </w:r>
    </w:p>
    <w:p w14:paraId="74E70CDE" w14:textId="77777777" w:rsidR="001370DB" w:rsidRPr="001370DB" w:rsidRDefault="001370DB" w:rsidP="001370DB">
      <w:pPr>
        <w:spacing w:line="259" w:lineRule="auto"/>
        <w:rPr>
          <w:rFonts w:ascii="Arial" w:hAnsi="Arial" w:cs="Arial"/>
        </w:rPr>
      </w:pPr>
      <w:r w:rsidRPr="001370DB">
        <w:rPr>
          <w:rFonts w:ascii="Arial" w:hAnsi="Arial" w:cs="Arial"/>
        </w:rPr>
        <w:t xml:space="preserve">We drew on this work in our submission to the </w:t>
      </w:r>
      <w:hyperlink r:id="rId54" w:history="1">
        <w:r w:rsidRPr="001370DB">
          <w:rPr>
            <w:rFonts w:ascii="Arial" w:hAnsi="Arial" w:cs="Arial"/>
            <w:color w:val="0000FF"/>
            <w:u w:val="single"/>
          </w:rPr>
          <w:t>State Government’s Family Violence Discussion Paper</w:t>
        </w:r>
      </w:hyperlink>
      <w:r w:rsidRPr="001370DB">
        <w:rPr>
          <w:rFonts w:ascii="Arial" w:hAnsi="Arial" w:cs="Arial"/>
        </w:rPr>
        <w:t xml:space="preserve"> (April 2026) and in presentations at the </w:t>
      </w:r>
      <w:proofErr w:type="spellStart"/>
      <w:r w:rsidRPr="001370DB">
        <w:rPr>
          <w:rFonts w:ascii="Arial" w:hAnsi="Arial" w:cs="Arial"/>
        </w:rPr>
        <w:t>TasCOSS</w:t>
      </w:r>
      <w:proofErr w:type="spellEnd"/>
      <w:r w:rsidRPr="001370DB">
        <w:rPr>
          <w:rFonts w:ascii="Arial" w:hAnsi="Arial" w:cs="Arial"/>
        </w:rPr>
        <w:t xml:space="preserve"> and Anglicare Australia conferences in 2025. </w:t>
      </w:r>
    </w:p>
    <w:p w14:paraId="5EE59037" w14:textId="77777777" w:rsidR="001370DB" w:rsidRPr="001370DB" w:rsidRDefault="001370DB" w:rsidP="001370DB">
      <w:pPr>
        <w:spacing w:line="259" w:lineRule="auto"/>
        <w:rPr>
          <w:rFonts w:ascii="Arial" w:hAnsi="Arial" w:cs="Arial"/>
          <w:b/>
          <w:bCs/>
        </w:rPr>
      </w:pPr>
      <w:r w:rsidRPr="001370DB">
        <w:rPr>
          <w:rFonts w:ascii="Arial" w:hAnsi="Arial" w:cs="Arial"/>
          <w:b/>
          <w:bCs/>
        </w:rPr>
        <w:t>Keeping housing on the agenda</w:t>
      </w:r>
    </w:p>
    <w:p w14:paraId="27DA79A7" w14:textId="1A95DB16" w:rsidR="001370DB" w:rsidRPr="001370DB" w:rsidRDefault="001370DB" w:rsidP="001370DB">
      <w:pPr>
        <w:spacing w:line="259" w:lineRule="auto"/>
        <w:rPr>
          <w:rFonts w:ascii="Arial" w:hAnsi="Arial" w:cs="Arial"/>
        </w:rPr>
      </w:pPr>
      <w:hyperlink r:id="rId55" w:history="1">
        <w:r w:rsidRPr="001370DB">
          <w:rPr>
            <w:rFonts w:ascii="Arial" w:hAnsi="Arial" w:cs="Arial"/>
            <w:color w:val="0000FF"/>
            <w:u w:val="single"/>
          </w:rPr>
          <w:t>Quarterly snapshots from the Housing Connect Front Door Service</w:t>
        </w:r>
      </w:hyperlink>
      <w:r w:rsidRPr="001370DB">
        <w:rPr>
          <w:rFonts w:ascii="Arial" w:hAnsi="Arial" w:cs="Arial"/>
        </w:rPr>
        <w:t xml:space="preserve"> demonstrated the growing need for more crisis, transitional and supported accommodation as well as long-term homes. Anglicare continues to call on the Tasmanian Government to strengthen its response to the housing crisis.</w:t>
      </w:r>
    </w:p>
    <w:p w14:paraId="0379D62F" w14:textId="77777777" w:rsidR="001370DB" w:rsidRPr="001370DB" w:rsidRDefault="001370DB" w:rsidP="001370DB">
      <w:pPr>
        <w:spacing w:line="259" w:lineRule="auto"/>
        <w:rPr>
          <w:rFonts w:ascii="Arial" w:hAnsi="Arial" w:cs="Arial"/>
        </w:rPr>
      </w:pPr>
      <w:r w:rsidRPr="001370DB">
        <w:rPr>
          <w:rFonts w:ascii="Arial" w:hAnsi="Arial" w:cs="Arial"/>
        </w:rPr>
        <w:t xml:space="preserve">The close relationship between homelessness and mental ill health was highlighted during Homelessness Week in August 2025 through the release of a snapshot of the first 12 months of Housing Connect data. </w:t>
      </w:r>
      <w:hyperlink r:id="rId56" w:history="1">
        <w:r w:rsidRPr="001370DB">
          <w:rPr>
            <w:rFonts w:ascii="Arial" w:hAnsi="Arial" w:cs="Arial"/>
            <w:color w:val="0000FF"/>
            <w:u w:val="single"/>
          </w:rPr>
          <w:t>It showed that 45 per cent of people seeking housing support had a mental health issue.</w:t>
        </w:r>
      </w:hyperlink>
    </w:p>
    <w:p w14:paraId="741A8CBB" w14:textId="77777777" w:rsidR="001370DB" w:rsidRPr="001370DB" w:rsidRDefault="001370DB" w:rsidP="001370DB">
      <w:pPr>
        <w:spacing w:line="259" w:lineRule="auto"/>
        <w:rPr>
          <w:rFonts w:ascii="Arial" w:hAnsi="Arial" w:cs="Arial"/>
        </w:rPr>
      </w:pPr>
      <w:r w:rsidRPr="001370DB">
        <w:rPr>
          <w:rFonts w:ascii="Arial" w:hAnsi="Arial" w:cs="Arial"/>
        </w:rPr>
        <w:t xml:space="preserve">The </w:t>
      </w:r>
      <w:hyperlink r:id="rId57" w:history="1">
        <w:r w:rsidRPr="001370DB">
          <w:rPr>
            <w:rFonts w:ascii="Arial" w:hAnsi="Arial" w:cs="Arial"/>
            <w:i/>
            <w:iCs/>
            <w:color w:val="0000FF"/>
            <w:u w:val="single"/>
          </w:rPr>
          <w:t>Mind the gap</w:t>
        </w:r>
      </w:hyperlink>
      <w:r w:rsidRPr="001370DB">
        <w:rPr>
          <w:rFonts w:ascii="Arial" w:hAnsi="Arial" w:cs="Arial"/>
        </w:rPr>
        <w:t xml:space="preserve"> report, released during Mental Health Week in October 2025, revealed that the mental health system in Northern Tasmania is fragmented, under-resourced and failing people with multiple and complex needs. The report was provided to decision-makers in state and federal governments. </w:t>
      </w:r>
    </w:p>
    <w:p w14:paraId="3995E2F6" w14:textId="77777777" w:rsidR="001370DB" w:rsidRPr="001370DB" w:rsidRDefault="001370DB" w:rsidP="001370DB">
      <w:pPr>
        <w:spacing w:line="259" w:lineRule="auto"/>
        <w:rPr>
          <w:rFonts w:ascii="Arial" w:hAnsi="Arial" w:cs="Arial"/>
        </w:rPr>
      </w:pPr>
      <w:r w:rsidRPr="001370DB">
        <w:rPr>
          <w:rFonts w:ascii="Arial" w:hAnsi="Arial" w:cs="Arial"/>
        </w:rPr>
        <w:t xml:space="preserve">This work provided the foundation for a subsequent project, </w:t>
      </w:r>
      <w:hyperlink r:id="rId58" w:history="1">
        <w:r w:rsidRPr="001370DB">
          <w:rPr>
            <w:rFonts w:ascii="Arial" w:hAnsi="Arial" w:cs="Arial"/>
            <w:i/>
            <w:iCs/>
            <w:color w:val="0000FF"/>
            <w:u w:val="single"/>
          </w:rPr>
          <w:t>Strengthening support</w:t>
        </w:r>
      </w:hyperlink>
      <w:r w:rsidRPr="001370DB">
        <w:rPr>
          <w:rFonts w:ascii="Arial" w:hAnsi="Arial" w:cs="Arial"/>
        </w:rPr>
        <w:t xml:space="preserve"> (March 2026) that urged government to introduce integrated treatment models for people experiencing both mental ill health and alcohol and other drug issues. </w:t>
      </w:r>
      <w:hyperlink r:id="rId59" w:history="1">
        <w:r w:rsidRPr="001370DB">
          <w:rPr>
            <w:rFonts w:ascii="Arial" w:hAnsi="Arial" w:cs="Arial"/>
            <w:color w:val="0000FF"/>
            <w:u w:val="single"/>
          </w:rPr>
          <w:t>It also informed our submission to the Tasmanian Mental Health Strategy Discussion Paper.</w:t>
        </w:r>
      </w:hyperlink>
      <w:r w:rsidRPr="001370DB">
        <w:rPr>
          <w:rFonts w:ascii="Arial" w:hAnsi="Arial" w:cs="Arial"/>
        </w:rPr>
        <w:t xml:space="preserve"> </w:t>
      </w:r>
    </w:p>
    <w:p w14:paraId="4630C91D" w14:textId="77777777" w:rsidR="001370DB" w:rsidRPr="001370DB" w:rsidRDefault="001370DB" w:rsidP="001370DB">
      <w:pPr>
        <w:spacing w:line="259" w:lineRule="auto"/>
        <w:rPr>
          <w:rFonts w:ascii="Arial" w:hAnsi="Arial" w:cs="Arial"/>
          <w:b/>
          <w:bCs/>
        </w:rPr>
      </w:pPr>
      <w:r w:rsidRPr="001370DB">
        <w:rPr>
          <w:rFonts w:ascii="Arial" w:hAnsi="Arial" w:cs="Arial"/>
          <w:b/>
          <w:bCs/>
        </w:rPr>
        <w:t>Bringing family homelessness into focus</w:t>
      </w:r>
    </w:p>
    <w:p w14:paraId="58A03DE4" w14:textId="77777777" w:rsidR="001370DB" w:rsidRPr="001370DB" w:rsidRDefault="001370DB" w:rsidP="001370DB">
      <w:pPr>
        <w:spacing w:line="259" w:lineRule="auto"/>
        <w:rPr>
          <w:rFonts w:ascii="Arial" w:hAnsi="Arial" w:cs="Arial"/>
          <w:color w:val="000000"/>
        </w:rPr>
      </w:pPr>
      <w:r w:rsidRPr="001370DB">
        <w:rPr>
          <w:rFonts w:ascii="Arial" w:hAnsi="Arial" w:cs="Arial"/>
          <w:color w:val="000000"/>
        </w:rPr>
        <w:t xml:space="preserve">A new report exploring the impacts on children in families experiencing homelessness was released in April 2026. </w:t>
      </w:r>
      <w:hyperlink r:id="rId60" w:history="1">
        <w:r w:rsidRPr="001370DB">
          <w:rPr>
            <w:rFonts w:ascii="Arial" w:hAnsi="Arial" w:cs="Arial"/>
            <w:i/>
            <w:iCs/>
            <w:color w:val="0000FF"/>
            <w:u w:val="single"/>
          </w:rPr>
          <w:t>Secure foundations</w:t>
        </w:r>
      </w:hyperlink>
      <w:r w:rsidRPr="001370DB">
        <w:rPr>
          <w:rFonts w:ascii="Arial" w:hAnsi="Arial" w:cs="Arial"/>
          <w:color w:val="000000"/>
        </w:rPr>
        <w:t xml:space="preserve"> described how families often fly under the radar while living for extended periods in cars, unpowered cabins and tents, or couch-surfing in overcrowded conditions.</w:t>
      </w:r>
    </w:p>
    <w:p w14:paraId="1673444C" w14:textId="77777777" w:rsidR="001370DB" w:rsidRPr="001370DB" w:rsidRDefault="001370DB" w:rsidP="001370DB">
      <w:pPr>
        <w:spacing w:line="259" w:lineRule="auto"/>
        <w:rPr>
          <w:rFonts w:ascii="Arial" w:hAnsi="Arial" w:cs="Arial"/>
          <w:b/>
          <w:bCs/>
        </w:rPr>
      </w:pPr>
      <w:r w:rsidRPr="001370DB">
        <w:rPr>
          <w:rFonts w:ascii="Arial" w:hAnsi="Arial" w:cs="Arial"/>
          <w:b/>
          <w:bCs/>
        </w:rPr>
        <w:lastRenderedPageBreak/>
        <w:t>Twenty years of tracking rental affordability</w:t>
      </w:r>
    </w:p>
    <w:p w14:paraId="5F0FE3BC" w14:textId="77777777" w:rsidR="001370DB" w:rsidRPr="001370DB" w:rsidRDefault="001370DB" w:rsidP="001370DB">
      <w:pPr>
        <w:spacing w:line="259" w:lineRule="auto"/>
        <w:rPr>
          <w:rFonts w:ascii="Arial" w:hAnsi="Arial" w:cs="Arial"/>
        </w:rPr>
      </w:pPr>
      <w:r w:rsidRPr="001370DB">
        <w:rPr>
          <w:rFonts w:ascii="Arial" w:hAnsi="Arial" w:cs="Arial"/>
          <w:color w:val="000000"/>
        </w:rPr>
        <w:t xml:space="preserve">The annual </w:t>
      </w:r>
      <w:hyperlink r:id="rId61" w:history="1">
        <w:r w:rsidRPr="001370DB">
          <w:rPr>
            <w:rFonts w:ascii="Arial" w:hAnsi="Arial" w:cs="Arial"/>
            <w:i/>
            <w:iCs/>
            <w:color w:val="0000FF"/>
            <w:u w:val="single"/>
          </w:rPr>
          <w:t>Rental Affordability Snapshot</w:t>
        </w:r>
      </w:hyperlink>
      <w:r w:rsidRPr="001370DB">
        <w:rPr>
          <w:rFonts w:ascii="Arial" w:hAnsi="Arial" w:cs="Arial"/>
          <w:color w:val="000000"/>
        </w:rPr>
        <w:t xml:space="preserve"> (April 2026) marked 20 years since Anglicare first started capturing data on the private rental market. It revealed a housing crisis so entrenched that a person earning the minimum wage could not afford a room in an average-priced share house anywhere in the state. </w:t>
      </w:r>
      <w:r w:rsidRPr="001370DB">
        <w:rPr>
          <w:rFonts w:ascii="Arial" w:hAnsi="Arial" w:cs="Arial"/>
        </w:rPr>
        <w:t xml:space="preserve">Politicians referred to the analysis during debate in state Parliament on the </w:t>
      </w:r>
      <w:r w:rsidRPr="001370DB">
        <w:rPr>
          <w:rFonts w:ascii="Arial" w:hAnsi="Arial" w:cs="Arial"/>
          <w:i/>
          <w:iCs/>
        </w:rPr>
        <w:t>Short-stay Levy Bill 2026</w:t>
      </w:r>
      <w:r w:rsidRPr="001370DB">
        <w:rPr>
          <w:rFonts w:ascii="Arial" w:hAnsi="Arial" w:cs="Arial"/>
        </w:rPr>
        <w:t xml:space="preserve"> in May 2026. </w:t>
      </w:r>
    </w:p>
    <w:p w14:paraId="7FA0921D" w14:textId="77777777" w:rsidR="001370DB" w:rsidRPr="001370DB" w:rsidRDefault="001370DB" w:rsidP="001370DB">
      <w:pPr>
        <w:spacing w:line="259" w:lineRule="auto"/>
        <w:rPr>
          <w:rFonts w:ascii="Arial" w:hAnsi="Arial" w:cs="Arial"/>
          <w:b/>
          <w:bCs/>
        </w:rPr>
      </w:pPr>
      <w:r w:rsidRPr="001370DB">
        <w:rPr>
          <w:rFonts w:ascii="Arial" w:hAnsi="Arial" w:cs="Arial"/>
          <w:b/>
          <w:bCs/>
        </w:rPr>
        <w:t xml:space="preserve">Minimising gambling harm </w:t>
      </w:r>
    </w:p>
    <w:p w14:paraId="4E12552D" w14:textId="77777777" w:rsidR="001370DB" w:rsidRPr="001370DB" w:rsidRDefault="001370DB" w:rsidP="001370DB">
      <w:pPr>
        <w:spacing w:line="259" w:lineRule="auto"/>
        <w:rPr>
          <w:rFonts w:ascii="Arial" w:hAnsi="Arial" w:cs="Arial"/>
        </w:rPr>
      </w:pPr>
      <w:r w:rsidRPr="001370DB">
        <w:rPr>
          <w:rFonts w:ascii="Arial" w:hAnsi="Arial" w:cs="Arial"/>
        </w:rPr>
        <w:t xml:space="preserve">Tasmanians lost a record $208.7 million on poker machines this year, which is a 6.9% increase on the previous year.  </w:t>
      </w:r>
    </w:p>
    <w:p w14:paraId="305A75E4" w14:textId="77777777" w:rsidR="001370DB" w:rsidRPr="001370DB" w:rsidRDefault="001370DB" w:rsidP="001370DB">
      <w:pPr>
        <w:spacing w:line="259" w:lineRule="auto"/>
        <w:rPr>
          <w:rFonts w:ascii="Arial" w:hAnsi="Arial" w:cs="Arial"/>
        </w:rPr>
      </w:pPr>
      <w:r w:rsidRPr="001370DB">
        <w:rPr>
          <w:rFonts w:ascii="Arial" w:hAnsi="Arial" w:cs="Arial"/>
        </w:rPr>
        <w:t xml:space="preserve">We continued to advocate for a mandatory, universal poker machine card as the gold standard of meaningful policy reform. </w:t>
      </w:r>
      <w:hyperlink r:id="rId62" w:history="1">
        <w:r w:rsidRPr="001370DB">
          <w:rPr>
            <w:rFonts w:ascii="Arial" w:hAnsi="Arial" w:cs="Arial"/>
            <w:color w:val="0000FF"/>
            <w:u w:val="single"/>
          </w:rPr>
          <w:t>We asserted that the package of alternative harm-minimisation measures announced by the Tasmanian Government in June 2026 would be ineffective.</w:t>
        </w:r>
      </w:hyperlink>
    </w:p>
    <w:p w14:paraId="23DF20B9" w14:textId="77777777" w:rsidR="00437A4E" w:rsidRPr="00437A4E" w:rsidRDefault="001370DB" w:rsidP="001370DB">
      <w:pPr>
        <w:spacing w:line="259" w:lineRule="auto"/>
        <w:rPr>
          <w:rFonts w:ascii="Arial" w:hAnsi="Arial" w:cs="Arial"/>
          <w:b/>
          <w:bCs/>
          <w:i/>
          <w:iCs/>
          <w:color w:val="156082" w:themeColor="accent1"/>
        </w:rPr>
      </w:pPr>
      <w:r w:rsidRPr="00437A4E">
        <w:rPr>
          <w:rFonts w:ascii="Arial" w:hAnsi="Arial" w:cs="Arial"/>
          <w:b/>
          <w:bCs/>
          <w:i/>
          <w:iCs/>
          <w:color w:val="156082" w:themeColor="accent1"/>
        </w:rPr>
        <w:t xml:space="preserve">Real impact: </w:t>
      </w:r>
    </w:p>
    <w:p w14:paraId="7F0BF05E" w14:textId="7CF6D1E4" w:rsidR="001370DB" w:rsidRPr="00437A4E" w:rsidRDefault="001370DB" w:rsidP="001370DB">
      <w:pPr>
        <w:spacing w:line="259" w:lineRule="auto"/>
        <w:rPr>
          <w:rFonts w:ascii="Arial" w:hAnsi="Arial" w:cs="Arial"/>
          <w:b/>
          <w:bCs/>
          <w:i/>
          <w:iCs/>
          <w:color w:val="156082" w:themeColor="accent1"/>
        </w:rPr>
      </w:pPr>
      <w:r w:rsidRPr="00437A4E">
        <w:rPr>
          <w:rFonts w:ascii="Arial" w:hAnsi="Arial" w:cs="Arial"/>
          <w:b/>
          <w:bCs/>
          <w:i/>
          <w:iCs/>
          <w:color w:val="156082" w:themeColor="accent1"/>
        </w:rPr>
        <w:t xml:space="preserve">Social Action and Research Centre </w:t>
      </w:r>
    </w:p>
    <w:p w14:paraId="0811509F" w14:textId="23D7431E" w:rsidR="001370DB" w:rsidRPr="001370DB" w:rsidRDefault="001370DB" w:rsidP="001370DB">
      <w:pPr>
        <w:spacing w:line="259" w:lineRule="auto"/>
        <w:rPr>
          <w:rFonts w:ascii="Arial" w:hAnsi="Arial" w:cs="Arial"/>
          <w:b/>
          <w:bCs/>
        </w:rPr>
      </w:pPr>
      <w:r w:rsidRPr="001370DB">
        <w:rPr>
          <w:rFonts w:ascii="Arial" w:hAnsi="Arial" w:cs="Arial"/>
          <w:b/>
          <w:bCs/>
        </w:rPr>
        <w:t xml:space="preserve">28 </w:t>
      </w:r>
      <w:r w:rsidRPr="001370DB">
        <w:rPr>
          <w:rFonts w:ascii="Arial" w:hAnsi="Arial" w:cs="Arial"/>
        </w:rPr>
        <w:t xml:space="preserve">mentions of Anglicare services and research in </w:t>
      </w:r>
      <w:r w:rsidR="00437A4E">
        <w:rPr>
          <w:rFonts w:ascii="Arial" w:hAnsi="Arial" w:cs="Arial"/>
        </w:rPr>
        <w:t>Parliament</w:t>
      </w:r>
    </w:p>
    <w:p w14:paraId="1B4E8AA7" w14:textId="77777777" w:rsidR="001370DB" w:rsidRPr="001370DB" w:rsidRDefault="001370DB" w:rsidP="001370DB">
      <w:pPr>
        <w:spacing w:line="259" w:lineRule="auto"/>
        <w:rPr>
          <w:rFonts w:ascii="Arial" w:hAnsi="Arial" w:cs="Arial"/>
        </w:rPr>
      </w:pPr>
      <w:r w:rsidRPr="001370DB">
        <w:rPr>
          <w:rFonts w:ascii="Arial" w:hAnsi="Arial" w:cs="Arial"/>
          <w:b/>
          <w:bCs/>
        </w:rPr>
        <w:t>21</w:t>
      </w:r>
      <w:r w:rsidRPr="001370DB">
        <w:rPr>
          <w:rFonts w:ascii="Arial" w:hAnsi="Arial" w:cs="Arial"/>
        </w:rPr>
        <w:t xml:space="preserve"> briefings with parliamentarians and senior bureaucrats</w:t>
      </w:r>
    </w:p>
    <w:p w14:paraId="2F29E68F" w14:textId="77777777" w:rsidR="001370DB" w:rsidRPr="001370DB" w:rsidRDefault="001370DB" w:rsidP="001370DB">
      <w:pPr>
        <w:spacing w:line="259" w:lineRule="auto"/>
        <w:rPr>
          <w:rFonts w:ascii="Arial" w:hAnsi="Arial" w:cs="Arial"/>
        </w:rPr>
      </w:pPr>
      <w:r w:rsidRPr="001370DB">
        <w:rPr>
          <w:rFonts w:ascii="Arial" w:hAnsi="Arial" w:cs="Arial"/>
          <w:b/>
          <w:bCs/>
        </w:rPr>
        <w:t>17</w:t>
      </w:r>
      <w:r w:rsidRPr="001370DB">
        <w:rPr>
          <w:rFonts w:ascii="Arial" w:hAnsi="Arial" w:cs="Arial"/>
        </w:rPr>
        <w:t xml:space="preserve"> media interviews</w:t>
      </w:r>
    </w:p>
    <w:p w14:paraId="757ED722" w14:textId="1436899A" w:rsidR="001370DB" w:rsidRPr="001370DB" w:rsidRDefault="001370DB" w:rsidP="001370DB">
      <w:pPr>
        <w:spacing w:line="259" w:lineRule="auto"/>
        <w:rPr>
          <w:rFonts w:ascii="Arial" w:hAnsi="Arial" w:cs="Arial"/>
        </w:rPr>
      </w:pPr>
      <w:r w:rsidRPr="001370DB">
        <w:rPr>
          <w:rFonts w:ascii="Arial" w:hAnsi="Arial" w:cs="Arial"/>
          <w:b/>
          <w:bCs/>
        </w:rPr>
        <w:t>6</w:t>
      </w:r>
      <w:r w:rsidRPr="001370DB">
        <w:rPr>
          <w:rFonts w:ascii="Arial" w:hAnsi="Arial" w:cs="Arial"/>
        </w:rPr>
        <w:t xml:space="preserve"> written submissions to government consultations</w:t>
      </w:r>
    </w:p>
    <w:p w14:paraId="218586EC" w14:textId="77777777" w:rsidR="00437A4E" w:rsidRDefault="00437A4E" w:rsidP="001370DB">
      <w:pPr>
        <w:spacing w:line="259" w:lineRule="auto"/>
        <w:rPr>
          <w:rFonts w:ascii="Arial" w:hAnsi="Arial" w:cs="Arial"/>
          <w:color w:val="FF0000"/>
        </w:rPr>
      </w:pPr>
    </w:p>
    <w:p w14:paraId="6EE9FC81" w14:textId="0B49992A" w:rsidR="001370DB" w:rsidRPr="001370DB" w:rsidRDefault="001370DB" w:rsidP="001370DB">
      <w:pPr>
        <w:spacing w:line="259" w:lineRule="auto"/>
        <w:rPr>
          <w:rFonts w:ascii="Arial" w:hAnsi="Arial" w:cs="Arial"/>
          <w:b/>
          <w:i/>
          <w:iCs/>
          <w:color w:val="FF0000"/>
        </w:rPr>
      </w:pPr>
      <w:r w:rsidRPr="001370DB">
        <w:rPr>
          <w:rFonts w:ascii="Arial" w:hAnsi="Arial" w:cs="Arial"/>
          <w:i/>
          <w:iCs/>
          <w:color w:val="000000"/>
        </w:rPr>
        <w:t>“Being homeless or in a precarious housing situation affects children’s health, development, opportunities and relationships. It makes a huge difference when a child and their family find stable accommodation and can start to rebuild their lives.”</w:t>
      </w:r>
    </w:p>
    <w:p w14:paraId="2188DC33" w14:textId="77777777" w:rsidR="001370DB" w:rsidRPr="001370DB" w:rsidRDefault="001370DB" w:rsidP="001370DB">
      <w:pPr>
        <w:numPr>
          <w:ilvl w:val="0"/>
          <w:numId w:val="1"/>
        </w:numPr>
        <w:spacing w:line="259" w:lineRule="auto"/>
        <w:contextualSpacing/>
        <w:rPr>
          <w:rFonts w:ascii="Arial" w:hAnsi="Arial" w:cs="Arial"/>
          <w:color w:val="000000"/>
        </w:rPr>
      </w:pPr>
      <w:r w:rsidRPr="001370DB">
        <w:rPr>
          <w:rFonts w:ascii="Arial" w:hAnsi="Arial" w:cs="Arial"/>
          <w:color w:val="000000"/>
        </w:rPr>
        <w:t xml:space="preserve">Anglicare Policy and Advocacy Officer Rebecca Forbes, in the </w:t>
      </w:r>
      <w:r w:rsidRPr="001370DB">
        <w:rPr>
          <w:rFonts w:ascii="Arial" w:hAnsi="Arial" w:cs="Arial"/>
          <w:i/>
          <w:iCs/>
          <w:color w:val="000000"/>
        </w:rPr>
        <w:t>Secure foundations</w:t>
      </w:r>
      <w:r w:rsidRPr="001370DB">
        <w:rPr>
          <w:rFonts w:ascii="Arial" w:hAnsi="Arial" w:cs="Arial"/>
          <w:color w:val="000000"/>
        </w:rPr>
        <w:t xml:space="preserve"> report.</w:t>
      </w:r>
    </w:p>
    <w:p w14:paraId="1A744368" w14:textId="77777777" w:rsidR="001370DB" w:rsidRPr="001370DB" w:rsidRDefault="001370DB" w:rsidP="001370DB">
      <w:pPr>
        <w:spacing w:line="259" w:lineRule="auto"/>
        <w:ind w:left="3240"/>
        <w:contextualSpacing/>
        <w:rPr>
          <w:rFonts w:ascii="Arial" w:hAnsi="Arial" w:cs="Arial"/>
          <w:color w:val="000000"/>
        </w:rPr>
      </w:pPr>
    </w:p>
    <w:p w14:paraId="794AAD11" w14:textId="77777777" w:rsidR="001370DB" w:rsidRPr="001370DB" w:rsidRDefault="001370DB" w:rsidP="001370DB">
      <w:pPr>
        <w:spacing w:line="259" w:lineRule="auto"/>
        <w:rPr>
          <w:rFonts w:ascii="Arial" w:hAnsi="Arial" w:cs="Arial"/>
          <w:i/>
          <w:iCs/>
          <w:lang w:val="en-US"/>
        </w:rPr>
      </w:pPr>
      <w:r w:rsidRPr="001370DB">
        <w:rPr>
          <w:rFonts w:ascii="Arial" w:hAnsi="Arial" w:cs="Arial"/>
          <w:i/>
          <w:iCs/>
          <w:lang w:val="en-US"/>
        </w:rPr>
        <w:t>“It’s essential that more Tasmanians have better access to psychosocial supports so that they stay out of crisis.”</w:t>
      </w:r>
    </w:p>
    <w:p w14:paraId="40DE5F89" w14:textId="77777777" w:rsidR="001370DB" w:rsidRPr="001370DB" w:rsidRDefault="001370DB" w:rsidP="001370DB">
      <w:pPr>
        <w:spacing w:line="259" w:lineRule="auto"/>
        <w:ind w:left="2880"/>
        <w:rPr>
          <w:rFonts w:ascii="Arial" w:hAnsi="Arial" w:cs="Arial"/>
          <w:lang w:val="en-US"/>
        </w:rPr>
      </w:pPr>
      <w:r w:rsidRPr="001370DB">
        <w:rPr>
          <w:rFonts w:ascii="Arial" w:hAnsi="Arial" w:cs="Arial"/>
          <w:lang w:val="en-US"/>
        </w:rPr>
        <w:t xml:space="preserve">– Dan Vautin, CEO Mental Health Council of Tasmania, endorsing the </w:t>
      </w:r>
      <w:r w:rsidRPr="001370DB">
        <w:rPr>
          <w:rFonts w:ascii="Arial" w:hAnsi="Arial" w:cs="Arial"/>
          <w:i/>
          <w:iCs/>
          <w:lang w:val="en-US"/>
        </w:rPr>
        <w:t>Mind the gap</w:t>
      </w:r>
      <w:r w:rsidRPr="001370DB">
        <w:rPr>
          <w:rFonts w:ascii="Arial" w:hAnsi="Arial" w:cs="Arial"/>
          <w:lang w:val="en-US"/>
        </w:rPr>
        <w:t xml:space="preserve"> report.</w:t>
      </w:r>
    </w:p>
    <w:p w14:paraId="2E03D613" w14:textId="77777777" w:rsidR="001370DB" w:rsidRPr="001370DB" w:rsidRDefault="001370DB" w:rsidP="001370DB">
      <w:pPr>
        <w:spacing w:line="259" w:lineRule="auto"/>
        <w:ind w:left="720" w:hanging="720"/>
        <w:rPr>
          <w:rFonts w:ascii="Arial" w:hAnsi="Arial" w:cs="Arial"/>
          <w:sz w:val="32"/>
          <w:szCs w:val="32"/>
          <w14:ligatures w14:val="none"/>
        </w:rPr>
      </w:pPr>
      <w:r w:rsidRPr="001370DB">
        <w:rPr>
          <w:rFonts w:ascii="Arial" w:hAnsi="Arial" w:cs="Arial"/>
          <w:sz w:val="32"/>
          <w:szCs w:val="32"/>
          <w14:ligatures w14:val="none"/>
        </w:rPr>
        <w:tab/>
        <w:t xml:space="preserve"> </w:t>
      </w:r>
    </w:p>
    <w:p w14:paraId="64385F6E" w14:textId="77777777" w:rsidR="001370DB" w:rsidRPr="001370DB" w:rsidRDefault="001370DB" w:rsidP="001370DB">
      <w:pPr>
        <w:spacing w:line="259" w:lineRule="auto"/>
        <w:rPr>
          <w:rFonts w:ascii="Arial" w:hAnsi="Arial" w:cs="Arial"/>
          <w:i/>
          <w:iCs/>
          <w:color w:val="156082" w:themeColor="accent1"/>
        </w:rPr>
      </w:pPr>
      <w:r w:rsidRPr="001370DB">
        <w:rPr>
          <w:rFonts w:ascii="Arial" w:hAnsi="Arial" w:cs="Arial"/>
          <w:i/>
          <w:iCs/>
          <w:color w:val="156082" w:themeColor="accent1"/>
        </w:rPr>
        <w:t>Read more about how Anglicare’s work improves the lives of Tasmanians by subscribing to Snapshot, our monthly newsletter that arrives by email.</w:t>
      </w:r>
    </w:p>
    <w:p w14:paraId="3AD58091" w14:textId="77777777" w:rsidR="00F812F6" w:rsidRDefault="00F812F6"/>
    <w:sectPr w:rsidR="00F812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17350"/>
    <w:multiLevelType w:val="multilevel"/>
    <w:tmpl w:val="3DE28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EE3FF0"/>
    <w:multiLevelType w:val="multilevel"/>
    <w:tmpl w:val="495A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FC7677"/>
    <w:multiLevelType w:val="hybridMultilevel"/>
    <w:tmpl w:val="FF3073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D03340"/>
    <w:multiLevelType w:val="hybridMultilevel"/>
    <w:tmpl w:val="C9E61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E2B0AB5"/>
    <w:multiLevelType w:val="hybridMultilevel"/>
    <w:tmpl w:val="40488F90"/>
    <w:lvl w:ilvl="0" w:tplc="3124B964">
      <w:start w:val="1"/>
      <w:numFmt w:val="bullet"/>
      <w:lvlText w:val="-"/>
      <w:lvlJc w:val="left"/>
      <w:pPr>
        <w:ind w:left="3240" w:hanging="360"/>
      </w:pPr>
      <w:rPr>
        <w:rFonts w:ascii="Avenir Next LT Pro" w:eastAsia="Times New Roman" w:hAnsi="Avenir Next LT Pro" w:cs="Times New Roman" w:hint="default"/>
      </w:rPr>
    </w:lvl>
    <w:lvl w:ilvl="1" w:tplc="0C090003">
      <w:start w:val="1"/>
      <w:numFmt w:val="bullet"/>
      <w:lvlText w:val="o"/>
      <w:lvlJc w:val="left"/>
      <w:pPr>
        <w:ind w:left="3960" w:hanging="360"/>
      </w:pPr>
      <w:rPr>
        <w:rFonts w:ascii="Courier New" w:hAnsi="Courier New" w:cs="Courier New" w:hint="default"/>
      </w:rPr>
    </w:lvl>
    <w:lvl w:ilvl="2" w:tplc="0C090005">
      <w:start w:val="1"/>
      <w:numFmt w:val="bullet"/>
      <w:lvlText w:val=""/>
      <w:lvlJc w:val="left"/>
      <w:pPr>
        <w:ind w:left="4680" w:hanging="360"/>
      </w:pPr>
      <w:rPr>
        <w:rFonts w:ascii="Wingdings" w:hAnsi="Wingdings" w:hint="default"/>
      </w:rPr>
    </w:lvl>
    <w:lvl w:ilvl="3" w:tplc="0C090001">
      <w:start w:val="1"/>
      <w:numFmt w:val="bullet"/>
      <w:lvlText w:val=""/>
      <w:lvlJc w:val="left"/>
      <w:pPr>
        <w:ind w:left="5400" w:hanging="360"/>
      </w:pPr>
      <w:rPr>
        <w:rFonts w:ascii="Symbol" w:hAnsi="Symbol" w:hint="default"/>
      </w:rPr>
    </w:lvl>
    <w:lvl w:ilvl="4" w:tplc="0C090003">
      <w:start w:val="1"/>
      <w:numFmt w:val="bullet"/>
      <w:lvlText w:val="o"/>
      <w:lvlJc w:val="left"/>
      <w:pPr>
        <w:ind w:left="6120" w:hanging="360"/>
      </w:pPr>
      <w:rPr>
        <w:rFonts w:ascii="Courier New" w:hAnsi="Courier New" w:cs="Courier New" w:hint="default"/>
      </w:rPr>
    </w:lvl>
    <w:lvl w:ilvl="5" w:tplc="0C090005">
      <w:start w:val="1"/>
      <w:numFmt w:val="bullet"/>
      <w:lvlText w:val=""/>
      <w:lvlJc w:val="left"/>
      <w:pPr>
        <w:ind w:left="6840" w:hanging="360"/>
      </w:pPr>
      <w:rPr>
        <w:rFonts w:ascii="Wingdings" w:hAnsi="Wingdings" w:hint="default"/>
      </w:rPr>
    </w:lvl>
    <w:lvl w:ilvl="6" w:tplc="0C090001">
      <w:start w:val="1"/>
      <w:numFmt w:val="bullet"/>
      <w:lvlText w:val=""/>
      <w:lvlJc w:val="left"/>
      <w:pPr>
        <w:ind w:left="7560" w:hanging="360"/>
      </w:pPr>
      <w:rPr>
        <w:rFonts w:ascii="Symbol" w:hAnsi="Symbol" w:hint="default"/>
      </w:rPr>
    </w:lvl>
    <w:lvl w:ilvl="7" w:tplc="0C090003">
      <w:start w:val="1"/>
      <w:numFmt w:val="bullet"/>
      <w:lvlText w:val="o"/>
      <w:lvlJc w:val="left"/>
      <w:pPr>
        <w:ind w:left="8280" w:hanging="360"/>
      </w:pPr>
      <w:rPr>
        <w:rFonts w:ascii="Courier New" w:hAnsi="Courier New" w:cs="Courier New" w:hint="default"/>
      </w:rPr>
    </w:lvl>
    <w:lvl w:ilvl="8" w:tplc="0C090005">
      <w:start w:val="1"/>
      <w:numFmt w:val="bullet"/>
      <w:lvlText w:val=""/>
      <w:lvlJc w:val="left"/>
      <w:pPr>
        <w:ind w:left="9000" w:hanging="360"/>
      </w:pPr>
      <w:rPr>
        <w:rFonts w:ascii="Wingdings" w:hAnsi="Wingdings" w:hint="default"/>
      </w:rPr>
    </w:lvl>
  </w:abstractNum>
  <w:num w:numId="1" w16cid:durableId="893350995">
    <w:abstractNumId w:val="4"/>
  </w:num>
  <w:num w:numId="2" w16cid:durableId="429738993">
    <w:abstractNumId w:val="0"/>
  </w:num>
  <w:num w:numId="3" w16cid:durableId="2110808949">
    <w:abstractNumId w:val="1"/>
  </w:num>
  <w:num w:numId="4" w16cid:durableId="456415402">
    <w:abstractNumId w:val="3"/>
  </w:num>
  <w:num w:numId="5" w16cid:durableId="2134248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0DB"/>
    <w:rsid w:val="00110E51"/>
    <w:rsid w:val="0013291E"/>
    <w:rsid w:val="001370DB"/>
    <w:rsid w:val="00186953"/>
    <w:rsid w:val="001F6393"/>
    <w:rsid w:val="002141E5"/>
    <w:rsid w:val="002D266A"/>
    <w:rsid w:val="002F4B74"/>
    <w:rsid w:val="0034574A"/>
    <w:rsid w:val="00437A4E"/>
    <w:rsid w:val="00464074"/>
    <w:rsid w:val="004C49C0"/>
    <w:rsid w:val="006072E1"/>
    <w:rsid w:val="00657C62"/>
    <w:rsid w:val="00851324"/>
    <w:rsid w:val="00995F09"/>
    <w:rsid w:val="00AB1A6D"/>
    <w:rsid w:val="00C64E05"/>
    <w:rsid w:val="00D612A2"/>
    <w:rsid w:val="00EE37DC"/>
    <w:rsid w:val="00EF04D2"/>
    <w:rsid w:val="00F812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AC41D"/>
  <w15:chartTrackingRefBased/>
  <w15:docId w15:val="{EF79EE96-89A5-489A-B02C-EF87D2EA6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70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70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70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70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70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70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70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70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70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0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70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70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70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70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70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70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70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70DB"/>
    <w:rPr>
      <w:rFonts w:eastAsiaTheme="majorEastAsia" w:cstheme="majorBidi"/>
      <w:color w:val="272727" w:themeColor="text1" w:themeTint="D8"/>
    </w:rPr>
  </w:style>
  <w:style w:type="paragraph" w:styleId="Title">
    <w:name w:val="Title"/>
    <w:basedOn w:val="Normal"/>
    <w:next w:val="Normal"/>
    <w:link w:val="TitleChar"/>
    <w:uiPriority w:val="10"/>
    <w:qFormat/>
    <w:rsid w:val="001370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0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70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70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70DB"/>
    <w:pPr>
      <w:spacing w:before="160"/>
      <w:jc w:val="center"/>
    </w:pPr>
    <w:rPr>
      <w:i/>
      <w:iCs/>
      <w:color w:val="404040" w:themeColor="text1" w:themeTint="BF"/>
    </w:rPr>
  </w:style>
  <w:style w:type="character" w:customStyle="1" w:styleId="QuoteChar">
    <w:name w:val="Quote Char"/>
    <w:basedOn w:val="DefaultParagraphFont"/>
    <w:link w:val="Quote"/>
    <w:uiPriority w:val="29"/>
    <w:rsid w:val="001370DB"/>
    <w:rPr>
      <w:i/>
      <w:iCs/>
      <w:color w:val="404040" w:themeColor="text1" w:themeTint="BF"/>
    </w:rPr>
  </w:style>
  <w:style w:type="paragraph" w:styleId="ListParagraph">
    <w:name w:val="List Paragraph"/>
    <w:basedOn w:val="Normal"/>
    <w:uiPriority w:val="34"/>
    <w:qFormat/>
    <w:rsid w:val="001370DB"/>
    <w:pPr>
      <w:ind w:left="720"/>
      <w:contextualSpacing/>
    </w:pPr>
  </w:style>
  <w:style w:type="character" w:styleId="IntenseEmphasis">
    <w:name w:val="Intense Emphasis"/>
    <w:basedOn w:val="DefaultParagraphFont"/>
    <w:uiPriority w:val="21"/>
    <w:qFormat/>
    <w:rsid w:val="001370DB"/>
    <w:rPr>
      <w:i/>
      <w:iCs/>
      <w:color w:val="0F4761" w:themeColor="accent1" w:themeShade="BF"/>
    </w:rPr>
  </w:style>
  <w:style w:type="paragraph" w:styleId="IntenseQuote">
    <w:name w:val="Intense Quote"/>
    <w:basedOn w:val="Normal"/>
    <w:next w:val="Normal"/>
    <w:link w:val="IntenseQuoteChar"/>
    <w:uiPriority w:val="30"/>
    <w:qFormat/>
    <w:rsid w:val="001370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70DB"/>
    <w:rPr>
      <w:i/>
      <w:iCs/>
      <w:color w:val="0F4761" w:themeColor="accent1" w:themeShade="BF"/>
    </w:rPr>
  </w:style>
  <w:style w:type="character" w:styleId="IntenseReference">
    <w:name w:val="Intense Reference"/>
    <w:basedOn w:val="DefaultParagraphFont"/>
    <w:uiPriority w:val="32"/>
    <w:qFormat/>
    <w:rsid w:val="001370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nc.gov.au/charity/charities/080a5b6a-38af-e811-a963-000d3ad24077/profile" TargetMode="External"/><Relationship Id="rId18" Type="http://schemas.openxmlformats.org/officeDocument/2006/relationships/hyperlink" Target="https://www.anglicare-tas.org.au/hippy-program-graduation-launceston/" TargetMode="External"/><Relationship Id="rId26" Type="http://schemas.openxmlformats.org/officeDocument/2006/relationships/hyperlink" Target="https://www.anglicare-tas.org.au/home-interaction-program-for-parents-and-youngsters-hippy/" TargetMode="External"/><Relationship Id="rId39" Type="http://schemas.openxmlformats.org/officeDocument/2006/relationships/image" Target="media/image17.png"/><Relationship Id="rId21" Type="http://schemas.openxmlformats.org/officeDocument/2006/relationships/hyperlink" Target="https://www.anglicare-tas.org.au/more-than-i-imagined/" TargetMode="External"/><Relationship Id="rId34" Type="http://schemas.openxmlformats.org/officeDocument/2006/relationships/image" Target="media/image14.png"/><Relationship Id="rId42" Type="http://schemas.openxmlformats.org/officeDocument/2006/relationships/image" Target="media/image18.png"/><Relationship Id="rId47" Type="http://schemas.openxmlformats.org/officeDocument/2006/relationships/hyperlink" Target="https://www.anglicare-tas.org.au/anglicare-drug-and-alcohol-treatment-service-adats/" TargetMode="External"/><Relationship Id="rId50" Type="http://schemas.openxmlformats.org/officeDocument/2006/relationships/image" Target="media/image21.png"/><Relationship Id="rId55" Type="http://schemas.openxmlformats.org/officeDocument/2006/relationships/hyperlink" Target="https://www.anglicare-tas.org.au/housing-connect-snapshot/" TargetMode="External"/><Relationship Id="rId63" Type="http://schemas.openxmlformats.org/officeDocument/2006/relationships/fontTable" Target="fontTable.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hyperlink" Target="https://www.anglicare-tas.org.au/building-a-connected-community-in-the-west/" TargetMode="External"/><Relationship Id="rId11" Type="http://schemas.openxmlformats.org/officeDocument/2006/relationships/image" Target="media/image7.png"/><Relationship Id="rId24" Type="http://schemas.openxmlformats.org/officeDocument/2006/relationships/hyperlink" Target="https://www.anglicare-tas.org.au/youth-after-hours-diversion-service/" TargetMode="External"/><Relationship Id="rId32" Type="http://schemas.openxmlformats.org/officeDocument/2006/relationships/hyperlink" Target="https://www.anglicare-tas.org.au/aged-care-at-home/" TargetMode="External"/><Relationship Id="rId37" Type="http://schemas.openxmlformats.org/officeDocument/2006/relationships/hyperlink" Target="https://safeandtogetherinstitute.com/" TargetMode="External"/><Relationship Id="rId40" Type="http://schemas.openxmlformats.org/officeDocument/2006/relationships/image" Target="cid:image001.png@01DD363A.D5B51380" TargetMode="External"/><Relationship Id="rId45" Type="http://schemas.openxmlformats.org/officeDocument/2006/relationships/hyperlink" Target="https://www.anglicare-tas.org.au/nsp-take-home-naloxone/" TargetMode="External"/><Relationship Id="rId53" Type="http://schemas.openxmlformats.org/officeDocument/2006/relationships/hyperlink" Target="https://www.anglicare-tas.org.au/research/unsafe-and-unhoused/" TargetMode="External"/><Relationship Id="rId58" Type="http://schemas.openxmlformats.org/officeDocument/2006/relationships/hyperlink" Target="https://www.anglicare-tas.org.au/strengthening-support/" TargetMode="External"/><Relationship Id="rId5" Type="http://schemas.openxmlformats.org/officeDocument/2006/relationships/image" Target="media/image1.png"/><Relationship Id="rId61" Type="http://schemas.openxmlformats.org/officeDocument/2006/relationships/hyperlink" Target="https://www.anglicare-tas.org.au/rental-affordability-snapshot/" TargetMode="External"/><Relationship Id="rId19" Type="http://schemas.openxmlformats.org/officeDocument/2006/relationships/hyperlink" Target="https://www.anglicare-tas.org.au/housing-connect/" TargetMode="External"/><Relationship Id="rId14" Type="http://schemas.openxmlformats.org/officeDocument/2006/relationships/hyperlink" Target="https://backpackbed.org/au/goodnight-tasmania" TargetMode="External"/><Relationship Id="rId22" Type="http://schemas.openxmlformats.org/officeDocument/2006/relationships/image" Target="media/image11.png"/><Relationship Id="rId27" Type="http://schemas.openxmlformats.org/officeDocument/2006/relationships/hyperlink" Target="https://www.anglicare-tas.org.au/hippy/" TargetMode="External"/><Relationship Id="rId30" Type="http://schemas.openxmlformats.org/officeDocument/2006/relationships/image" Target="media/image12.jpeg"/><Relationship Id="rId35" Type="http://schemas.openxmlformats.org/officeDocument/2006/relationships/image" Target="media/image15.png"/><Relationship Id="rId43" Type="http://schemas.openxmlformats.org/officeDocument/2006/relationships/image" Target="media/image19.jpeg"/><Relationship Id="rId48" Type="http://schemas.openxmlformats.org/officeDocument/2006/relationships/image" Target="media/image20.png"/><Relationship Id="rId56" Type="http://schemas.openxmlformats.org/officeDocument/2006/relationships/hyperlink" Target="https://www.anglicare-tas.org.au/research/sarc-housing-connect-front-door-snapshot-june-2025/" TargetMode="External"/><Relationship Id="rId64"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image" Target="media/image22.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0.png"/><Relationship Id="rId25" Type="http://schemas.openxmlformats.org/officeDocument/2006/relationships/hyperlink" Target="https://www.anglicare-tas.org.au/bail-support-program/" TargetMode="External"/><Relationship Id="rId33" Type="http://schemas.openxmlformats.org/officeDocument/2006/relationships/hyperlink" Target="https://www.anglicare-tas.org.au/advanced-care-planning-week/" TargetMode="External"/><Relationship Id="rId38" Type="http://schemas.openxmlformats.org/officeDocument/2006/relationships/image" Target="media/image16.png"/><Relationship Id="rId46" Type="http://schemas.openxmlformats.org/officeDocument/2006/relationships/hyperlink" Target="https://aus01.safelinks.protection.outlook.com/?url=https%3A%2F%2Fstrive.anglicare-tas.org.au%2Ft%2Fd-l-glihlik-judkkutidr-i%2F&amp;data=05%7C02%7Clorric%40anglicare-tas.org.au%7Cdaefe713d142425c9e0608ddef521e9c%7Ca1e881977c3f4b869d34670fb4c0ce1c%7C0%7C0%7C638929858211731112%7CUnknown%7CTWFpbGZsb3d8eyJFbXB0eU1hcGkiOnRydWUsIlYiOiIwLjAuMDAwMCIsIlAiOiJXaW4zMiIsIkFOIjoiTWFpbCIsIldUIjoyfQ%3D%3D%7C0%7C%7C%7C&amp;sdata=Q9vR51kpfm7IDAAkXMHDqzIAe7dHmBsIEIEpxwsXXTM%3D&amp;reserved=0" TargetMode="External"/><Relationship Id="rId59" Type="http://schemas.openxmlformats.org/officeDocument/2006/relationships/hyperlink" Target="https://www.anglicare-tas.org.au/research/submission-tasmanian-mental-health-strategy-discussion-paper-may-2026/" TargetMode="External"/><Relationship Id="rId20" Type="http://schemas.openxmlformats.org/officeDocument/2006/relationships/hyperlink" Target="https://www.anglicare-tas.org.au/housing-means-hope-for-the-future/" TargetMode="External"/><Relationship Id="rId41" Type="http://schemas.openxmlformats.org/officeDocument/2006/relationships/hyperlink" Target="https://www.anglicare-tas.org.au/brain-injury-awareness-week/" TargetMode="External"/><Relationship Id="rId54" Type="http://schemas.openxmlformats.org/officeDocument/2006/relationships/hyperlink" Target="https://www.anglicare-tas.org.au/research/submission-family-violence-discussion-paper-april-2026/" TargetMode="External"/><Relationship Id="rId62" Type="http://schemas.openxmlformats.org/officeDocument/2006/relationships/hyperlink" Target="https://www.anglicare-tas.org.au/governments-gambling-harm-measures-will-fall-short/" TargetMode="Externa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hyperlink" Target="https://www.anglicare-tas.org.au/donate/" TargetMode="External"/><Relationship Id="rId23" Type="http://schemas.openxmlformats.org/officeDocument/2006/relationships/hyperlink" Target="https://www.anglicare-tas.org.au/from-harm-to-healing-a-community-services-joint-statement-on-the-proposed-pontville-youth-justice-facility/" TargetMode="External"/><Relationship Id="rId28" Type="http://schemas.openxmlformats.org/officeDocument/2006/relationships/hyperlink" Target="https://www.anglicare-tas.org.au/taz-kids-program-builds-a-community/" TargetMode="External"/><Relationship Id="rId36" Type="http://schemas.openxmlformats.org/officeDocument/2006/relationships/hyperlink" Target="https://aus01.safelinks.protection.outlook.com/?url=https%3A%2F%2Fwww.anglicare-tas.org.au%2Frelationship-abuse-of-an-intimate-nature-rain%2F&amp;data=05%7C02%7Clorric%40anglicare-tas.org.au%7C77eebf92942b4287f35408df06f1c852%7Ca1e881977c3f4b869d34670fb4c0ce1c%7C0%7C0%7C639237307652856844%7CUnknown%7CTWFpbGZsb3d8eyJFbXB0eU1hcGkiOnRydWUsIlYiOiIwLjAuMDAwMCIsIlAiOiJXaW4zMiIsIkFOIjoiTWFpbCIsIldUIjoyfQ%3D%3D%7C0%7C%7C%7C&amp;sdata=3Qp39uMA9lo2daArbGWvwi95davigMFLB69a%2BNsYQxI%3D&amp;reserved=0" TargetMode="External"/><Relationship Id="rId49" Type="http://schemas.openxmlformats.org/officeDocument/2006/relationships/hyperlink" Target="https://www.anglicare-tas.org.au/a-powerful-story-in-a-safe-space/" TargetMode="External"/><Relationship Id="rId57" Type="http://schemas.openxmlformats.org/officeDocument/2006/relationships/hyperlink" Target="https://www.anglicare-tas.org.au/mental-health-northern-tasmania/" TargetMode="External"/><Relationship Id="rId10" Type="http://schemas.openxmlformats.org/officeDocument/2006/relationships/image" Target="media/image6.png"/><Relationship Id="rId31" Type="http://schemas.openxmlformats.org/officeDocument/2006/relationships/image" Target="media/image13.jpeg"/><Relationship Id="rId44" Type="http://schemas.openxmlformats.org/officeDocument/2006/relationships/hyperlink" Target="https://www.anglicare-tas.org.au/needle-and-syringe-program-nsp/" TargetMode="External"/><Relationship Id="rId52" Type="http://schemas.openxmlformats.org/officeDocument/2006/relationships/hyperlink" Target="https://www.anglicare-tas.org.au/scholarship-social-work-tasmania/" TargetMode="External"/><Relationship Id="rId60" Type="http://schemas.openxmlformats.org/officeDocument/2006/relationships/hyperlink" Target="https://www.anglicare-tas.org.au/family-homelessness-in-tasmania/"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168</TotalTime>
  <Pages>31</Pages>
  <Words>6126</Words>
  <Characters>34924</Characters>
  <Application>Microsoft Office Word</Application>
  <DocSecurity>0</DocSecurity>
  <Lines>291</Lines>
  <Paragraphs>81</Paragraphs>
  <ScaleCrop>false</ScaleCrop>
  <Company/>
  <LinksUpToDate>false</LinksUpToDate>
  <CharactersWithSpaces>40969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Lorri Clarke</dc:creator>
  <cp:keywords/>
  <dc:description/>
  <cp:lastModifiedBy>Lorri Clarke</cp:lastModifiedBy>
  <cp:revision>10</cp:revision>
  <dcterms:created xsi:type="dcterms:W3CDTF">2026-09-16T23:51:00Z</dcterms:created>
  <dcterms:modified xsi:type="dcterms:W3CDTF">2026-09-17T02:43:00Z</dcterms:modified>
</cp:coreProperties>
</file>